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10" w:rsidRPr="00E27310" w:rsidRDefault="00E27310" w:rsidP="00970A49">
      <w:pPr>
        <w:tabs>
          <w:tab w:val="left" w:pos="4770"/>
        </w:tabs>
        <w:rPr>
          <w:rFonts w:asciiTheme="majorEastAsia" w:eastAsiaTheme="majorEastAsia" w:hAnsiTheme="majorEastAsia"/>
          <w:szCs w:val="21"/>
        </w:rPr>
      </w:pPr>
      <w:r w:rsidRPr="00E27310">
        <w:rPr>
          <w:rFonts w:asciiTheme="majorEastAsia" w:eastAsiaTheme="majorEastAsia" w:hAnsiTheme="majorEastAsia" w:hint="eastAsia"/>
          <w:szCs w:val="21"/>
        </w:rPr>
        <w:t>障害者の</w:t>
      </w:r>
      <w:r w:rsidR="001C55D9" w:rsidRPr="001C55D9">
        <w:rPr>
          <w:rFonts w:asciiTheme="majorEastAsia" w:eastAsiaTheme="majorEastAsia" w:hAnsiTheme="majorEastAsia" w:hint="eastAsia"/>
          <w:szCs w:val="21"/>
        </w:rPr>
        <w:t>「働く・くらす」</w:t>
      </w:r>
      <w:r w:rsidR="001C55D9">
        <w:rPr>
          <w:rFonts w:asciiTheme="majorEastAsia" w:eastAsiaTheme="majorEastAsia" w:hAnsiTheme="majorEastAsia" w:hint="eastAsia"/>
          <w:szCs w:val="21"/>
        </w:rPr>
        <w:t>を支える</w:t>
      </w:r>
    </w:p>
    <w:p w:rsidR="00734974" w:rsidRPr="00E159E6" w:rsidRDefault="008778BF" w:rsidP="00721BBA">
      <w:pPr>
        <w:tabs>
          <w:tab w:val="left" w:pos="4770"/>
        </w:tabs>
        <w:rPr>
          <w:rFonts w:ascii="HG丸ｺﾞｼｯｸM-PRO" w:eastAsia="HG丸ｺﾞｼｯｸM-PRO" w:hAnsi="HG丸ｺﾞｼｯｸM-PRO"/>
          <w:sz w:val="32"/>
          <w:szCs w:val="32"/>
        </w:rPr>
      </w:pPr>
      <w:r w:rsidRPr="00E159E6">
        <w:rPr>
          <w:rFonts w:ascii="HG丸ｺﾞｼｯｸM-PRO" w:eastAsia="HG丸ｺﾞｼｯｸM-PRO" w:hAnsi="HG丸ｺﾞｼｯｸM-PRO" w:hint="eastAsia"/>
          <w:sz w:val="32"/>
          <w:szCs w:val="32"/>
        </w:rPr>
        <w:t>「優先調達推進法の日・</w:t>
      </w:r>
      <w:r w:rsidR="00734974" w:rsidRPr="00E159E6">
        <w:rPr>
          <w:rFonts w:ascii="HG丸ｺﾞｼｯｸM-PRO" w:eastAsia="HG丸ｺﾞｼｯｸM-PRO" w:hAnsi="HG丸ｺﾞｼｯｸM-PRO" w:hint="eastAsia"/>
          <w:sz w:val="32"/>
          <w:szCs w:val="32"/>
        </w:rPr>
        <w:t>月間</w:t>
      </w:r>
      <w:r w:rsidRPr="00E159E6">
        <w:rPr>
          <w:rFonts w:ascii="HG丸ｺﾞｼｯｸM-PRO" w:eastAsia="HG丸ｺﾞｼｯｸM-PRO" w:hAnsi="HG丸ｺﾞｼｯｸM-PRO" w:hint="eastAsia"/>
          <w:sz w:val="32"/>
          <w:szCs w:val="32"/>
        </w:rPr>
        <w:t>」</w:t>
      </w:r>
      <w:r w:rsidR="00734974" w:rsidRPr="00E159E6">
        <w:rPr>
          <w:rFonts w:ascii="HG丸ｺﾞｼｯｸM-PRO" w:eastAsia="HG丸ｺﾞｼｯｸM-PRO" w:hAnsi="HG丸ｺﾞｼｯｸM-PRO" w:hint="eastAsia"/>
          <w:sz w:val="32"/>
          <w:szCs w:val="32"/>
        </w:rPr>
        <w:t>法施行３周年記念</w:t>
      </w:r>
    </w:p>
    <w:p w:rsidR="008778BF" w:rsidRPr="00721BBA" w:rsidRDefault="008778BF" w:rsidP="009342F9">
      <w:pPr>
        <w:tabs>
          <w:tab w:val="left" w:pos="4770"/>
        </w:tabs>
        <w:ind w:firstLineChars="1000" w:firstLine="3200"/>
        <w:rPr>
          <w:rFonts w:ascii="HG丸ｺﾞｼｯｸM-PRO" w:eastAsia="HG丸ｺﾞｼｯｸM-PRO" w:hAnsi="HG丸ｺﾞｼｯｸM-PRO"/>
          <w:sz w:val="24"/>
          <w:szCs w:val="24"/>
        </w:rPr>
      </w:pPr>
      <w:r w:rsidRPr="00E159E6">
        <w:rPr>
          <w:rFonts w:ascii="HG丸ｺﾞｼｯｸM-PRO" w:eastAsia="HG丸ｺﾞｼｯｸM-PRO" w:hAnsi="HG丸ｺﾞｼｯｸM-PRO" w:hint="eastAsia"/>
          <w:sz w:val="32"/>
          <w:szCs w:val="32"/>
        </w:rPr>
        <w:t>全国キャンペーン</w:t>
      </w:r>
      <w:r w:rsidR="001C55D9" w:rsidRPr="00E159E6">
        <w:rPr>
          <w:rFonts w:ascii="HG丸ｺﾞｼｯｸM-PRO" w:eastAsia="HG丸ｺﾞｼｯｸM-PRO" w:hAnsi="HG丸ｺﾞｼｯｸM-PRO" w:hint="eastAsia"/>
          <w:sz w:val="32"/>
          <w:szCs w:val="32"/>
        </w:rPr>
        <w:t>を展開</w:t>
      </w:r>
      <w:r w:rsidR="009342F9">
        <w:rPr>
          <w:rFonts w:ascii="HG丸ｺﾞｼｯｸM-PRO" w:eastAsia="HG丸ｺﾞｼｯｸM-PRO" w:hAnsi="HG丸ｺﾞｼｯｸM-PRO" w:hint="eastAsia"/>
          <w:sz w:val="32"/>
          <w:szCs w:val="32"/>
        </w:rPr>
        <w:t>します</w:t>
      </w:r>
      <w:r w:rsidR="001C55D9" w:rsidRPr="00E159E6">
        <w:rPr>
          <w:rFonts w:ascii="HG丸ｺﾞｼｯｸM-PRO" w:eastAsia="HG丸ｺﾞｼｯｸM-PRO" w:hAnsi="HG丸ｺﾞｼｯｸM-PRO" w:hint="eastAsia"/>
          <w:sz w:val="32"/>
          <w:szCs w:val="32"/>
        </w:rPr>
        <w:t>！</w:t>
      </w:r>
      <w:r w:rsidR="00734974" w:rsidRPr="00E159E6">
        <w:rPr>
          <w:rFonts w:ascii="HG丸ｺﾞｼｯｸM-PRO" w:eastAsia="HG丸ｺﾞｼｯｸM-PRO" w:hAnsi="HG丸ｺﾞｼｯｸM-PRO" w:hint="eastAsia"/>
          <w:sz w:val="32"/>
          <w:szCs w:val="32"/>
        </w:rPr>
        <w:t>！</w:t>
      </w:r>
    </w:p>
    <w:p w:rsidR="00721BBA" w:rsidRDefault="00721BBA" w:rsidP="00721BBA">
      <w:pPr>
        <w:tabs>
          <w:tab w:val="left" w:pos="477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21BBA" w:rsidRPr="00721BBA" w:rsidRDefault="00721BBA" w:rsidP="00721BBA">
      <w:pPr>
        <w:tabs>
          <w:tab w:val="left" w:pos="4770"/>
        </w:tabs>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Pr="00721BBA">
        <w:rPr>
          <w:rFonts w:ascii="HG丸ｺﾞｼｯｸM-PRO" w:eastAsia="HG丸ｺﾞｼｯｸM-PRO" w:hAnsi="HG丸ｺﾞｼｯｸM-PRO" w:hint="eastAsia"/>
          <w:sz w:val="28"/>
          <w:szCs w:val="28"/>
        </w:rPr>
        <w:t>～障害者就労施設・事業所へのしごとの発注促進を求め、</w:t>
      </w:r>
    </w:p>
    <w:p w:rsidR="00721BBA" w:rsidRPr="00721BBA" w:rsidRDefault="00721BBA" w:rsidP="00721BBA">
      <w:pPr>
        <w:tabs>
          <w:tab w:val="left" w:pos="4770"/>
        </w:tabs>
        <w:ind w:firstLineChars="700" w:firstLine="1960"/>
        <w:rPr>
          <w:rFonts w:ascii="HG丸ｺﾞｼｯｸM-PRO" w:eastAsia="HG丸ｺﾞｼｯｸM-PRO" w:hAnsi="HG丸ｺﾞｼｯｸM-PRO"/>
          <w:sz w:val="28"/>
          <w:szCs w:val="28"/>
        </w:rPr>
      </w:pPr>
      <w:r w:rsidRPr="00721BBA">
        <w:rPr>
          <w:rFonts w:ascii="HG丸ｺﾞｼｯｸM-PRO" w:eastAsia="HG丸ｺﾞｼｯｸM-PRO" w:hAnsi="HG丸ｺﾞｼｯｸM-PRO" w:hint="eastAsia"/>
          <w:sz w:val="28"/>
          <w:szCs w:val="28"/>
        </w:rPr>
        <w:t>障害者の地域生活自立につなぐための全国運動～</w:t>
      </w:r>
    </w:p>
    <w:p w:rsidR="00655F3B" w:rsidRDefault="00655F3B" w:rsidP="008778BF">
      <w:pPr>
        <w:tabs>
          <w:tab w:val="left" w:pos="4770"/>
        </w:tabs>
        <w:ind w:firstLineChars="100" w:firstLine="240"/>
        <w:rPr>
          <w:rFonts w:asciiTheme="majorEastAsia" w:eastAsiaTheme="majorEastAsia" w:hAnsiTheme="majorEastAsia"/>
          <w:sz w:val="24"/>
          <w:szCs w:val="24"/>
        </w:rPr>
      </w:pPr>
    </w:p>
    <w:p w:rsidR="00721BBA" w:rsidRPr="00721BBA" w:rsidRDefault="00721BBA" w:rsidP="008778BF">
      <w:pPr>
        <w:tabs>
          <w:tab w:val="left" w:pos="4770"/>
        </w:tabs>
        <w:ind w:firstLineChars="100" w:firstLine="240"/>
        <w:rPr>
          <w:rFonts w:asciiTheme="majorEastAsia" w:eastAsiaTheme="majorEastAsia" w:hAnsiTheme="majorEastAsia"/>
          <w:sz w:val="24"/>
          <w:szCs w:val="24"/>
        </w:rPr>
      </w:pPr>
    </w:p>
    <w:p w:rsidR="008778BF" w:rsidRPr="008778BF" w:rsidRDefault="008778BF" w:rsidP="008778BF">
      <w:pPr>
        <w:tabs>
          <w:tab w:val="left" w:pos="4770"/>
        </w:tabs>
        <w:ind w:firstLineChars="100" w:firstLine="240"/>
        <w:rPr>
          <w:rFonts w:asciiTheme="majorEastAsia" w:eastAsiaTheme="majorEastAsia" w:hAnsiTheme="majorEastAsia"/>
          <w:sz w:val="24"/>
          <w:szCs w:val="24"/>
        </w:rPr>
      </w:pPr>
      <w:r w:rsidRPr="00721BBA">
        <w:rPr>
          <w:rFonts w:asciiTheme="majorEastAsia" w:eastAsiaTheme="majorEastAsia" w:hAnsiTheme="majorEastAsia" w:hint="eastAsia"/>
          <w:sz w:val="24"/>
          <w:szCs w:val="24"/>
        </w:rPr>
        <w:t>優先調達推進法</w:t>
      </w:r>
      <w:r w:rsidR="00E27310" w:rsidRPr="00721BBA">
        <w:rPr>
          <w:rFonts w:asciiTheme="majorEastAsia" w:eastAsiaTheme="majorEastAsia" w:hAnsiTheme="majorEastAsia" w:hint="eastAsia"/>
          <w:sz w:val="24"/>
          <w:szCs w:val="24"/>
        </w:rPr>
        <w:t>（国等による障害者就労施設等からの物品等の調達の</w:t>
      </w:r>
      <w:r w:rsidR="00E27310" w:rsidRPr="006302F5">
        <w:rPr>
          <w:rFonts w:asciiTheme="majorEastAsia" w:eastAsiaTheme="majorEastAsia" w:hAnsiTheme="majorEastAsia" w:hint="eastAsia"/>
          <w:sz w:val="24"/>
          <w:szCs w:val="24"/>
        </w:rPr>
        <w:t>推進等に関する法律）</w:t>
      </w:r>
      <w:r w:rsidR="00734974">
        <w:rPr>
          <w:rFonts w:asciiTheme="majorEastAsia" w:eastAsiaTheme="majorEastAsia" w:hAnsiTheme="majorEastAsia" w:hint="eastAsia"/>
          <w:sz w:val="24"/>
          <w:szCs w:val="24"/>
        </w:rPr>
        <w:t>が</w:t>
      </w:r>
      <w:r w:rsidRPr="008778BF">
        <w:rPr>
          <w:rFonts w:asciiTheme="majorEastAsia" w:eastAsiaTheme="majorEastAsia" w:hAnsiTheme="majorEastAsia" w:hint="eastAsia"/>
          <w:sz w:val="24"/>
          <w:szCs w:val="24"/>
        </w:rPr>
        <w:t>平成</w:t>
      </w:r>
      <w:r w:rsidR="00734974">
        <w:rPr>
          <w:rFonts w:asciiTheme="majorEastAsia" w:eastAsiaTheme="majorEastAsia" w:hAnsiTheme="majorEastAsia" w:hint="eastAsia"/>
          <w:sz w:val="24"/>
          <w:szCs w:val="24"/>
        </w:rPr>
        <w:t>25</w:t>
      </w:r>
      <w:r w:rsidRPr="008778BF">
        <w:rPr>
          <w:rFonts w:asciiTheme="majorEastAsia" w:eastAsiaTheme="majorEastAsia" w:hAnsiTheme="majorEastAsia" w:hint="eastAsia"/>
          <w:sz w:val="24"/>
          <w:szCs w:val="24"/>
        </w:rPr>
        <w:t>年</w:t>
      </w:r>
      <w:r w:rsidR="00734974">
        <w:rPr>
          <w:rFonts w:asciiTheme="majorEastAsia" w:eastAsiaTheme="majorEastAsia" w:hAnsiTheme="majorEastAsia" w:hint="eastAsia"/>
          <w:sz w:val="24"/>
          <w:szCs w:val="24"/>
        </w:rPr>
        <w:t>4</w:t>
      </w:r>
      <w:r w:rsidRPr="008778BF">
        <w:rPr>
          <w:rFonts w:asciiTheme="majorEastAsia" w:eastAsiaTheme="majorEastAsia" w:hAnsiTheme="majorEastAsia" w:hint="eastAsia"/>
          <w:sz w:val="24"/>
          <w:szCs w:val="24"/>
        </w:rPr>
        <w:t>月に</w:t>
      </w:r>
      <w:r w:rsidR="00734974">
        <w:rPr>
          <w:rFonts w:asciiTheme="majorEastAsia" w:eastAsiaTheme="majorEastAsia" w:hAnsiTheme="majorEastAsia" w:hint="eastAsia"/>
          <w:sz w:val="24"/>
          <w:szCs w:val="24"/>
        </w:rPr>
        <w:t>施行されてから3年が経過しました。</w:t>
      </w:r>
    </w:p>
    <w:p w:rsidR="0060404D" w:rsidRDefault="008778BF" w:rsidP="008778BF">
      <w:pPr>
        <w:tabs>
          <w:tab w:val="left" w:pos="4770"/>
        </w:tabs>
        <w:rPr>
          <w:rFonts w:asciiTheme="majorEastAsia" w:eastAsiaTheme="majorEastAsia" w:hAnsiTheme="majorEastAsia"/>
          <w:sz w:val="24"/>
          <w:szCs w:val="24"/>
        </w:rPr>
      </w:pPr>
      <w:r w:rsidRPr="008778BF">
        <w:rPr>
          <w:rFonts w:asciiTheme="majorEastAsia" w:eastAsiaTheme="majorEastAsia" w:hAnsiTheme="majorEastAsia" w:hint="eastAsia"/>
          <w:sz w:val="24"/>
          <w:szCs w:val="24"/>
        </w:rPr>
        <w:t xml:space="preserve">　この法により</w:t>
      </w:r>
      <w:r>
        <w:rPr>
          <w:rFonts w:asciiTheme="majorEastAsia" w:eastAsiaTheme="majorEastAsia" w:hAnsiTheme="majorEastAsia" w:hint="eastAsia"/>
          <w:sz w:val="24"/>
          <w:szCs w:val="24"/>
        </w:rPr>
        <w:t>、</w:t>
      </w:r>
      <w:r w:rsidRPr="008778BF">
        <w:rPr>
          <w:rFonts w:asciiTheme="majorEastAsia" w:eastAsiaTheme="majorEastAsia" w:hAnsiTheme="majorEastAsia" w:hint="eastAsia"/>
          <w:sz w:val="24"/>
          <w:szCs w:val="24"/>
        </w:rPr>
        <w:t>国及び都道府県、市町村自治体などの官公庁は、障害者就労施設・事業所から物品や役務を調達する方針を示し、それに基づいた調達を行うことが義務化され</w:t>
      </w:r>
      <w:r>
        <w:rPr>
          <w:rFonts w:asciiTheme="majorEastAsia" w:eastAsiaTheme="majorEastAsia" w:hAnsiTheme="majorEastAsia" w:hint="eastAsia"/>
          <w:sz w:val="24"/>
          <w:szCs w:val="24"/>
        </w:rPr>
        <w:t>ました</w:t>
      </w:r>
      <w:r w:rsidRPr="008778BF">
        <w:rPr>
          <w:rFonts w:asciiTheme="majorEastAsia" w:eastAsiaTheme="majorEastAsia" w:hAnsiTheme="majorEastAsia" w:hint="eastAsia"/>
          <w:sz w:val="24"/>
          <w:szCs w:val="24"/>
        </w:rPr>
        <w:t>。</w:t>
      </w:r>
    </w:p>
    <w:p w:rsidR="008778BF" w:rsidRPr="008778BF" w:rsidRDefault="008778BF" w:rsidP="0060404D">
      <w:pPr>
        <w:tabs>
          <w:tab w:val="left" w:pos="4770"/>
        </w:tabs>
        <w:ind w:firstLineChars="100" w:firstLine="240"/>
        <w:rPr>
          <w:rFonts w:asciiTheme="majorEastAsia" w:eastAsiaTheme="majorEastAsia" w:hAnsiTheme="majorEastAsia"/>
          <w:sz w:val="24"/>
          <w:szCs w:val="24"/>
        </w:rPr>
      </w:pPr>
      <w:r w:rsidRPr="008778BF">
        <w:rPr>
          <w:rFonts w:asciiTheme="majorEastAsia" w:eastAsiaTheme="majorEastAsia" w:hAnsiTheme="majorEastAsia" w:hint="eastAsia"/>
          <w:sz w:val="24"/>
          <w:szCs w:val="24"/>
        </w:rPr>
        <w:t>法の制定は、</w:t>
      </w:r>
      <w:r w:rsidR="003F4149" w:rsidRPr="008778BF">
        <w:rPr>
          <w:rFonts w:asciiTheme="majorEastAsia" w:eastAsiaTheme="majorEastAsia" w:hAnsiTheme="majorEastAsia" w:hint="eastAsia"/>
          <w:sz w:val="24"/>
          <w:szCs w:val="24"/>
        </w:rPr>
        <w:t>全国社会就労センター協議会</w:t>
      </w:r>
      <w:r w:rsidR="00E27310">
        <w:rPr>
          <w:rFonts w:asciiTheme="majorEastAsia" w:eastAsiaTheme="majorEastAsia" w:hAnsiTheme="majorEastAsia" w:hint="eastAsia"/>
          <w:sz w:val="24"/>
          <w:szCs w:val="24"/>
        </w:rPr>
        <w:t>（セルプ協）</w:t>
      </w:r>
      <w:r w:rsidR="003F4149" w:rsidRPr="008778BF">
        <w:rPr>
          <w:rFonts w:asciiTheme="majorEastAsia" w:eastAsiaTheme="majorEastAsia" w:hAnsiTheme="majorEastAsia" w:hint="eastAsia"/>
          <w:sz w:val="24"/>
          <w:szCs w:val="24"/>
        </w:rPr>
        <w:t>及び日本セルプセンター</w:t>
      </w:r>
      <w:r w:rsidRPr="008778BF">
        <w:rPr>
          <w:rFonts w:asciiTheme="majorEastAsia" w:eastAsiaTheme="majorEastAsia" w:hAnsiTheme="majorEastAsia" w:hint="eastAsia"/>
          <w:sz w:val="24"/>
          <w:szCs w:val="24"/>
        </w:rPr>
        <w:t>の長年にわたる念願であり、</w:t>
      </w:r>
      <w:r w:rsidR="00E27310">
        <w:rPr>
          <w:rFonts w:asciiTheme="majorEastAsia" w:eastAsiaTheme="majorEastAsia" w:hAnsiTheme="majorEastAsia" w:hint="eastAsia"/>
          <w:sz w:val="24"/>
          <w:szCs w:val="24"/>
        </w:rPr>
        <w:t>両団体</w:t>
      </w:r>
      <w:r w:rsidRPr="008778BF">
        <w:rPr>
          <w:rFonts w:asciiTheme="majorEastAsia" w:eastAsiaTheme="majorEastAsia" w:hAnsiTheme="majorEastAsia" w:hint="eastAsia"/>
          <w:sz w:val="24"/>
          <w:szCs w:val="24"/>
        </w:rPr>
        <w:t>は、この法の活用を全国に浸透させ、当該施設</w:t>
      </w:r>
      <w:r w:rsidR="00721BBA">
        <w:rPr>
          <w:rFonts w:asciiTheme="majorEastAsia" w:eastAsiaTheme="majorEastAsia" w:hAnsiTheme="majorEastAsia" w:hint="eastAsia"/>
          <w:sz w:val="24"/>
          <w:szCs w:val="24"/>
        </w:rPr>
        <w:t>・事業所</w:t>
      </w:r>
      <w:r w:rsidRPr="008778BF">
        <w:rPr>
          <w:rFonts w:asciiTheme="majorEastAsia" w:eastAsiaTheme="majorEastAsia" w:hAnsiTheme="majorEastAsia" w:hint="eastAsia"/>
          <w:sz w:val="24"/>
          <w:szCs w:val="24"/>
        </w:rPr>
        <w:t>で就労する障害者の適正な条件による安定的な仕事の確保や工賃・賃金の引き上げ等</w:t>
      </w:r>
      <w:r w:rsidR="00E27310">
        <w:rPr>
          <w:rFonts w:asciiTheme="majorEastAsia" w:eastAsiaTheme="majorEastAsia" w:hAnsiTheme="majorEastAsia" w:hint="eastAsia"/>
          <w:sz w:val="24"/>
          <w:szCs w:val="24"/>
        </w:rPr>
        <w:t>に努めて</w:t>
      </w:r>
      <w:r w:rsidRPr="008778BF">
        <w:rPr>
          <w:rFonts w:asciiTheme="majorEastAsia" w:eastAsiaTheme="majorEastAsia" w:hAnsiTheme="majorEastAsia" w:hint="eastAsia"/>
          <w:sz w:val="24"/>
          <w:szCs w:val="24"/>
        </w:rPr>
        <w:t>いきたい</w:t>
      </w:r>
      <w:r w:rsidR="003F4149">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考え</w:t>
      </w:r>
      <w:r w:rsidR="003F4149">
        <w:rPr>
          <w:rFonts w:asciiTheme="majorEastAsia" w:eastAsiaTheme="majorEastAsia" w:hAnsiTheme="majorEastAsia" w:hint="eastAsia"/>
          <w:sz w:val="24"/>
          <w:szCs w:val="24"/>
        </w:rPr>
        <w:t>てい</w:t>
      </w:r>
      <w:r>
        <w:rPr>
          <w:rFonts w:asciiTheme="majorEastAsia" w:eastAsiaTheme="majorEastAsia" w:hAnsiTheme="majorEastAsia" w:hint="eastAsia"/>
          <w:sz w:val="24"/>
          <w:szCs w:val="24"/>
        </w:rPr>
        <w:t>ます</w:t>
      </w:r>
      <w:r w:rsidRPr="008778BF">
        <w:rPr>
          <w:rFonts w:asciiTheme="majorEastAsia" w:eastAsiaTheme="majorEastAsia" w:hAnsiTheme="majorEastAsia" w:hint="eastAsia"/>
          <w:sz w:val="24"/>
          <w:szCs w:val="24"/>
        </w:rPr>
        <w:t>。</w:t>
      </w:r>
    </w:p>
    <w:p w:rsidR="00734974" w:rsidRDefault="00734974" w:rsidP="008778BF">
      <w:pPr>
        <w:tabs>
          <w:tab w:val="left" w:pos="477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この間、国や地方公共団体による障害者就労施設・事業所からの調達実績は増加しておりますが、自治体ごとに実績の差が見られ、また、依然として</w:t>
      </w:r>
      <w:r w:rsidR="008778BF" w:rsidRPr="008778BF">
        <w:rPr>
          <w:rFonts w:asciiTheme="majorEastAsia" w:eastAsiaTheme="majorEastAsia" w:hAnsiTheme="majorEastAsia" w:hint="eastAsia"/>
          <w:sz w:val="24"/>
          <w:szCs w:val="24"/>
        </w:rPr>
        <w:t>調達方針が定められていない</w:t>
      </w:r>
      <w:r>
        <w:rPr>
          <w:rFonts w:asciiTheme="majorEastAsia" w:eastAsiaTheme="majorEastAsia" w:hAnsiTheme="majorEastAsia" w:hint="eastAsia"/>
          <w:sz w:val="24"/>
          <w:szCs w:val="24"/>
        </w:rPr>
        <w:t>自治体も多くあるなど、自治体による法の理解や活用が充分にすすんでいないと思われる状況も見受けられます（平成27年7月31日時点での市町村における調達方針の策定率は79.3％）。</w:t>
      </w:r>
    </w:p>
    <w:p w:rsidR="008778BF" w:rsidRPr="008778BF" w:rsidRDefault="008778BF" w:rsidP="00734974">
      <w:pPr>
        <w:tabs>
          <w:tab w:val="left" w:pos="4770"/>
        </w:tabs>
        <w:ind w:firstLineChars="100" w:firstLine="240"/>
        <w:rPr>
          <w:rFonts w:asciiTheme="majorEastAsia" w:eastAsiaTheme="majorEastAsia" w:hAnsiTheme="majorEastAsia"/>
          <w:sz w:val="24"/>
          <w:szCs w:val="24"/>
        </w:rPr>
      </w:pPr>
      <w:r w:rsidRPr="008778BF">
        <w:rPr>
          <w:rFonts w:asciiTheme="majorEastAsia" w:eastAsiaTheme="majorEastAsia" w:hAnsiTheme="majorEastAsia" w:hint="eastAsia"/>
          <w:sz w:val="24"/>
          <w:szCs w:val="24"/>
        </w:rPr>
        <w:t>このことから、全国社会就労センター協議会</w:t>
      </w:r>
      <w:r w:rsidR="00E27310">
        <w:rPr>
          <w:rFonts w:asciiTheme="majorEastAsia" w:eastAsiaTheme="majorEastAsia" w:hAnsiTheme="majorEastAsia" w:hint="eastAsia"/>
          <w:sz w:val="24"/>
          <w:szCs w:val="24"/>
        </w:rPr>
        <w:t>（セルプ協）</w:t>
      </w:r>
      <w:r w:rsidRPr="008778BF">
        <w:rPr>
          <w:rFonts w:asciiTheme="majorEastAsia" w:eastAsiaTheme="majorEastAsia" w:hAnsiTheme="majorEastAsia" w:hint="eastAsia"/>
          <w:sz w:val="24"/>
          <w:szCs w:val="24"/>
        </w:rPr>
        <w:t>及び日本セルプセンターでは、法の公布日である</w:t>
      </w:r>
      <w:r w:rsidRPr="008778BF">
        <w:rPr>
          <w:rFonts w:asciiTheme="majorEastAsia" w:eastAsiaTheme="majorEastAsia" w:hAnsiTheme="majorEastAsia"/>
          <w:sz w:val="24"/>
          <w:szCs w:val="24"/>
        </w:rPr>
        <w:t>6</w:t>
      </w:r>
      <w:r w:rsidRPr="008778BF">
        <w:rPr>
          <w:rFonts w:asciiTheme="majorEastAsia" w:eastAsiaTheme="majorEastAsia" w:hAnsiTheme="majorEastAsia" w:hint="eastAsia"/>
          <w:sz w:val="24"/>
          <w:szCs w:val="24"/>
        </w:rPr>
        <w:t>月</w:t>
      </w:r>
      <w:r w:rsidRPr="008778BF">
        <w:rPr>
          <w:rFonts w:asciiTheme="majorEastAsia" w:eastAsiaTheme="majorEastAsia" w:hAnsiTheme="majorEastAsia"/>
          <w:sz w:val="24"/>
          <w:szCs w:val="24"/>
        </w:rPr>
        <w:t>27</w:t>
      </w:r>
      <w:r w:rsidRPr="008778BF">
        <w:rPr>
          <w:rFonts w:asciiTheme="majorEastAsia" w:eastAsiaTheme="majorEastAsia" w:hAnsiTheme="majorEastAsia" w:hint="eastAsia"/>
          <w:sz w:val="24"/>
          <w:szCs w:val="24"/>
        </w:rPr>
        <w:t>日を「優先調達推進法の日」とし、この日を中心とした</w:t>
      </w:r>
      <w:r w:rsidR="00734974">
        <w:rPr>
          <w:rFonts w:asciiTheme="majorEastAsia" w:eastAsiaTheme="majorEastAsia" w:hAnsiTheme="majorEastAsia" w:hint="eastAsia"/>
          <w:sz w:val="24"/>
          <w:szCs w:val="24"/>
        </w:rPr>
        <w:t>6月20日（月）から7月20日（水）までの一か月</w:t>
      </w:r>
      <w:r w:rsidRPr="008778BF">
        <w:rPr>
          <w:rFonts w:asciiTheme="majorEastAsia" w:eastAsiaTheme="majorEastAsia" w:hAnsiTheme="majorEastAsia" w:hint="eastAsia"/>
          <w:sz w:val="24"/>
          <w:szCs w:val="24"/>
        </w:rPr>
        <w:t>の期間に、都道府県・指定都市・市町村の会員</w:t>
      </w:r>
      <w:r w:rsidR="00FD6B35">
        <w:rPr>
          <w:rFonts w:asciiTheme="majorEastAsia" w:eastAsiaTheme="majorEastAsia" w:hAnsiTheme="majorEastAsia" w:hint="eastAsia"/>
          <w:sz w:val="24"/>
          <w:szCs w:val="24"/>
        </w:rPr>
        <w:t>施設・事業所</w:t>
      </w:r>
      <w:r w:rsidRPr="008778BF">
        <w:rPr>
          <w:rFonts w:asciiTheme="majorEastAsia" w:eastAsiaTheme="majorEastAsia" w:hAnsiTheme="majorEastAsia" w:hint="eastAsia"/>
          <w:sz w:val="24"/>
          <w:szCs w:val="24"/>
        </w:rPr>
        <w:t>や関係者と協働し、各団体の首長を訪問し、法の浸透や地域の</w:t>
      </w:r>
      <w:r w:rsidR="00FD6B35">
        <w:rPr>
          <w:rFonts w:asciiTheme="majorEastAsia" w:eastAsiaTheme="majorEastAsia" w:hAnsiTheme="majorEastAsia" w:hint="eastAsia"/>
          <w:sz w:val="24"/>
          <w:szCs w:val="24"/>
        </w:rPr>
        <w:t>障害者就労施設・事業所</w:t>
      </w:r>
      <w:r w:rsidRPr="008778BF">
        <w:rPr>
          <w:rFonts w:asciiTheme="majorEastAsia" w:eastAsiaTheme="majorEastAsia" w:hAnsiTheme="majorEastAsia" w:hint="eastAsia"/>
          <w:sz w:val="24"/>
          <w:szCs w:val="24"/>
        </w:rPr>
        <w:t>から調達可能な物品や役務等について説明</w:t>
      </w:r>
      <w:r w:rsidR="00721BBA">
        <w:rPr>
          <w:rFonts w:asciiTheme="majorEastAsia" w:eastAsiaTheme="majorEastAsia" w:hAnsiTheme="majorEastAsia" w:hint="eastAsia"/>
          <w:sz w:val="24"/>
          <w:szCs w:val="24"/>
        </w:rPr>
        <w:t>し、一層の法の活用を求める</w:t>
      </w:r>
      <w:r w:rsidRPr="008778BF">
        <w:rPr>
          <w:rFonts w:asciiTheme="majorEastAsia" w:eastAsiaTheme="majorEastAsia" w:hAnsiTheme="majorEastAsia" w:hint="eastAsia"/>
          <w:sz w:val="24"/>
          <w:szCs w:val="24"/>
        </w:rPr>
        <w:t>全国キャンペーンを別紙「実施要綱」により実施することと</w:t>
      </w:r>
      <w:r w:rsidR="00FD6B35">
        <w:rPr>
          <w:rFonts w:asciiTheme="majorEastAsia" w:eastAsiaTheme="majorEastAsia" w:hAnsiTheme="majorEastAsia" w:hint="eastAsia"/>
          <w:sz w:val="24"/>
          <w:szCs w:val="24"/>
        </w:rPr>
        <w:t>いたしました</w:t>
      </w:r>
      <w:r w:rsidRPr="008778BF">
        <w:rPr>
          <w:rFonts w:asciiTheme="majorEastAsia" w:eastAsiaTheme="majorEastAsia" w:hAnsiTheme="majorEastAsia" w:hint="eastAsia"/>
          <w:sz w:val="24"/>
          <w:szCs w:val="24"/>
        </w:rPr>
        <w:t>。</w:t>
      </w:r>
      <w:r w:rsidR="00FD6B35">
        <w:rPr>
          <w:rFonts w:asciiTheme="majorEastAsia" w:eastAsiaTheme="majorEastAsia" w:hAnsiTheme="majorEastAsia" w:hint="eastAsia"/>
          <w:sz w:val="24"/>
          <w:szCs w:val="24"/>
        </w:rPr>
        <w:t>この活動により、物品や役務等の「しごと」の受注を通じて障害者の経済的な自立を進め、私たちの理念である障害者の「働く・くらす」の一層の実現をめざします。</w:t>
      </w:r>
    </w:p>
    <w:p w:rsidR="005E122E" w:rsidRDefault="005E122E">
      <w:pPr>
        <w:rPr>
          <w:rFonts w:asciiTheme="majorEastAsia" w:eastAsiaTheme="majorEastAsia" w:hAnsiTheme="majorEastAsia"/>
        </w:rPr>
      </w:pPr>
    </w:p>
    <w:p w:rsidR="00721BBA" w:rsidRPr="00812B38" w:rsidRDefault="00721BBA" w:rsidP="00B04D7F">
      <w:pPr>
        <w:ind w:left="420" w:hangingChars="200" w:hanging="420"/>
        <w:rPr>
          <w:rFonts w:asciiTheme="majorEastAsia" w:eastAsiaTheme="majorEastAsia" w:hAnsiTheme="majorEastAsia"/>
          <w:u w:val="single"/>
        </w:rPr>
      </w:pPr>
      <w:r w:rsidRPr="00812B38">
        <w:rPr>
          <w:rFonts w:asciiTheme="majorEastAsia" w:eastAsiaTheme="majorEastAsia" w:hAnsiTheme="majorEastAsia" w:hint="eastAsia"/>
          <w:u w:val="single"/>
        </w:rPr>
        <w:lastRenderedPageBreak/>
        <w:t>優先調達推進法による官公需の発注内容ランキング（平成26年度実績）</w:t>
      </w:r>
      <w:r w:rsidR="00BA1E1C" w:rsidRPr="00812B38">
        <w:rPr>
          <w:rFonts w:asciiTheme="majorEastAsia" w:eastAsiaTheme="majorEastAsia" w:hAnsiTheme="majorEastAsia" w:hint="eastAsia"/>
          <w:u w:val="single"/>
        </w:rPr>
        <w:t>※厚生労働省調べ</w:t>
      </w:r>
    </w:p>
    <w:p w:rsidR="00FB27FB" w:rsidRDefault="00BA1E1C" w:rsidP="00B04D7F">
      <w:pPr>
        <w:ind w:left="420" w:hangingChars="200" w:hanging="420"/>
        <w:rPr>
          <w:rFonts w:asciiTheme="majorEastAsia" w:eastAsiaTheme="majorEastAsia" w:hAnsiTheme="majorEastAsia"/>
        </w:rPr>
      </w:pPr>
      <w:r>
        <w:rPr>
          <w:rFonts w:asciiTheme="majorEastAsia" w:eastAsiaTheme="majorEastAsia" w:hAnsiTheme="majorEastAsia" w:hint="eastAsia"/>
        </w:rPr>
        <w:t>●</w:t>
      </w:r>
      <w:r w:rsidR="00FB27FB">
        <w:rPr>
          <w:rFonts w:asciiTheme="majorEastAsia" w:eastAsiaTheme="majorEastAsia" w:hAnsiTheme="majorEastAsia" w:hint="eastAsia"/>
        </w:rPr>
        <w:t>各都道府県</w:t>
      </w:r>
      <w:r>
        <w:rPr>
          <w:rFonts w:asciiTheme="majorEastAsia" w:eastAsiaTheme="majorEastAsia" w:hAnsiTheme="majorEastAsia" w:hint="eastAsia"/>
        </w:rPr>
        <w:t>（いずれも上位３位）</w:t>
      </w:r>
    </w:p>
    <w:tbl>
      <w:tblPr>
        <w:tblStyle w:val="aa"/>
        <w:tblW w:w="0" w:type="auto"/>
        <w:tblInd w:w="250" w:type="dxa"/>
        <w:tblLook w:val="04A0" w:firstRow="1" w:lastRow="0" w:firstColumn="1" w:lastColumn="0" w:noHBand="0" w:noVBand="1"/>
      </w:tblPr>
      <w:tblGrid>
        <w:gridCol w:w="2268"/>
        <w:gridCol w:w="1559"/>
        <w:gridCol w:w="1276"/>
        <w:gridCol w:w="2126"/>
        <w:gridCol w:w="1241"/>
      </w:tblGrid>
      <w:tr w:rsidR="00FB27FB" w:rsidTr="00FB27FB">
        <w:tc>
          <w:tcPr>
            <w:tcW w:w="2268"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役 　務</w:t>
            </w:r>
          </w:p>
        </w:tc>
        <w:tc>
          <w:tcPr>
            <w:tcW w:w="1559" w:type="dxa"/>
          </w:tcPr>
          <w:p w:rsidR="00FB27FB" w:rsidRDefault="00FB27FB" w:rsidP="00FB27FB">
            <w:pPr>
              <w:rPr>
                <w:rFonts w:asciiTheme="majorEastAsia" w:eastAsiaTheme="majorEastAsia" w:hAnsiTheme="majorEastAsia"/>
              </w:rPr>
            </w:pPr>
            <w:r>
              <w:rPr>
                <w:rFonts w:asciiTheme="majorEastAsia" w:eastAsiaTheme="majorEastAsia" w:hAnsiTheme="majorEastAsia" w:hint="eastAsia"/>
              </w:rPr>
              <w:t xml:space="preserve">　 件　数</w:t>
            </w:r>
          </w:p>
        </w:tc>
        <w:tc>
          <w:tcPr>
            <w:tcW w:w="1276"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（割　合）　</w:t>
            </w:r>
          </w:p>
        </w:tc>
        <w:tc>
          <w:tcPr>
            <w:tcW w:w="2126"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金　　額</w:t>
            </w:r>
          </w:p>
        </w:tc>
        <w:tc>
          <w:tcPr>
            <w:tcW w:w="1241"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（割　合）</w:t>
            </w:r>
          </w:p>
        </w:tc>
      </w:tr>
      <w:tr w:rsidR="00FB27FB" w:rsidTr="00FB27FB">
        <w:tc>
          <w:tcPr>
            <w:tcW w:w="2268" w:type="dxa"/>
          </w:tcPr>
          <w:p w:rsidR="00FB27FB" w:rsidRDefault="00FB27FB" w:rsidP="00FB27FB">
            <w:pPr>
              <w:ind w:firstLineChars="600" w:firstLine="1260"/>
              <w:rPr>
                <w:rFonts w:asciiTheme="majorEastAsia" w:eastAsiaTheme="majorEastAsia" w:hAnsiTheme="majorEastAsia"/>
              </w:rPr>
            </w:pPr>
            <w:r>
              <w:rPr>
                <w:rFonts w:asciiTheme="majorEastAsia" w:eastAsiaTheme="majorEastAsia" w:hAnsiTheme="majorEastAsia" w:hint="eastAsia"/>
              </w:rPr>
              <w:t>全　体</w:t>
            </w:r>
          </w:p>
        </w:tc>
        <w:tc>
          <w:tcPr>
            <w:tcW w:w="1559"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12,498件　</w:t>
            </w:r>
          </w:p>
        </w:tc>
        <w:tc>
          <w:tcPr>
            <w:tcW w:w="1276" w:type="dxa"/>
          </w:tcPr>
          <w:p w:rsidR="00FB27FB" w:rsidRDefault="00FB27FB" w:rsidP="00FB27FB">
            <w:pPr>
              <w:ind w:firstLineChars="100" w:firstLine="210"/>
              <w:rPr>
                <w:rFonts w:asciiTheme="majorEastAsia" w:eastAsiaTheme="majorEastAsia" w:hAnsiTheme="majorEastAsia"/>
              </w:rPr>
            </w:pPr>
            <w:r>
              <w:rPr>
                <w:rFonts w:asciiTheme="majorEastAsia" w:eastAsiaTheme="majorEastAsia" w:hAnsiTheme="majorEastAsia" w:hint="eastAsia"/>
              </w:rPr>
              <w:t>68.0％</w:t>
            </w:r>
          </w:p>
        </w:tc>
        <w:tc>
          <w:tcPr>
            <w:tcW w:w="2126" w:type="dxa"/>
          </w:tcPr>
          <w:p w:rsidR="00FB27FB" w:rsidRDefault="00FB27FB" w:rsidP="00FB27FB">
            <w:pPr>
              <w:ind w:firstLineChars="100" w:firstLine="210"/>
              <w:rPr>
                <w:rFonts w:asciiTheme="majorEastAsia" w:eastAsiaTheme="majorEastAsia" w:hAnsiTheme="majorEastAsia"/>
              </w:rPr>
            </w:pPr>
            <w:r>
              <w:rPr>
                <w:rFonts w:asciiTheme="majorEastAsia" w:eastAsiaTheme="majorEastAsia" w:hAnsiTheme="majorEastAsia" w:hint="eastAsia"/>
              </w:rPr>
              <w:t>1,823,365千円</w:t>
            </w:r>
          </w:p>
        </w:tc>
        <w:tc>
          <w:tcPr>
            <w:tcW w:w="1241" w:type="dxa"/>
          </w:tcPr>
          <w:p w:rsidR="00FB27FB" w:rsidRDefault="00FB27FB" w:rsidP="00FB27FB">
            <w:pPr>
              <w:ind w:firstLineChars="100" w:firstLine="210"/>
              <w:rPr>
                <w:rFonts w:asciiTheme="majorEastAsia" w:eastAsiaTheme="majorEastAsia" w:hAnsiTheme="majorEastAsia"/>
              </w:rPr>
            </w:pPr>
            <w:r>
              <w:rPr>
                <w:rFonts w:asciiTheme="majorEastAsia" w:eastAsiaTheme="majorEastAsia" w:hAnsiTheme="majorEastAsia" w:hint="eastAsia"/>
              </w:rPr>
              <w:t>70.4％</w:t>
            </w:r>
          </w:p>
        </w:tc>
      </w:tr>
      <w:tr w:rsidR="00FB27FB" w:rsidTr="00FB27FB">
        <w:tc>
          <w:tcPr>
            <w:tcW w:w="2268"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１．印刷</w:t>
            </w:r>
          </w:p>
        </w:tc>
        <w:tc>
          <w:tcPr>
            <w:tcW w:w="1559"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9,128件　</w:t>
            </w:r>
          </w:p>
        </w:tc>
        <w:tc>
          <w:tcPr>
            <w:tcW w:w="1276"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49.7％</w:t>
            </w:r>
          </w:p>
        </w:tc>
        <w:tc>
          <w:tcPr>
            <w:tcW w:w="2126"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608,009千円</w:t>
            </w:r>
          </w:p>
        </w:tc>
        <w:tc>
          <w:tcPr>
            <w:tcW w:w="1241"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23.5％</w:t>
            </w:r>
          </w:p>
        </w:tc>
      </w:tr>
      <w:tr w:rsidR="00FB27FB" w:rsidTr="00FB27FB">
        <w:tc>
          <w:tcPr>
            <w:tcW w:w="2268" w:type="dxa"/>
          </w:tcPr>
          <w:p w:rsidR="00FB27FB" w:rsidRDefault="00FB27FB" w:rsidP="00342741">
            <w:pPr>
              <w:rPr>
                <w:rFonts w:asciiTheme="majorEastAsia" w:eastAsiaTheme="majorEastAsia" w:hAnsiTheme="majorEastAsia"/>
              </w:rPr>
            </w:pPr>
            <w:r>
              <w:rPr>
                <w:rFonts w:asciiTheme="majorEastAsia" w:eastAsiaTheme="majorEastAsia" w:hAnsiTheme="majorEastAsia" w:hint="eastAsia"/>
              </w:rPr>
              <w:t>２．</w:t>
            </w:r>
            <w:r w:rsidR="00342741">
              <w:rPr>
                <w:rFonts w:asciiTheme="majorEastAsia" w:eastAsiaTheme="majorEastAsia" w:hAnsiTheme="majorEastAsia" w:hint="eastAsia"/>
              </w:rPr>
              <w:t>クリーニング</w:t>
            </w:r>
            <w:r>
              <w:rPr>
                <w:rFonts w:asciiTheme="majorEastAsia" w:eastAsiaTheme="majorEastAsia" w:hAnsiTheme="majorEastAsia" w:hint="eastAsia"/>
              </w:rPr>
              <w:t>ﾞ</w:t>
            </w:r>
          </w:p>
        </w:tc>
        <w:tc>
          <w:tcPr>
            <w:tcW w:w="1559" w:type="dxa"/>
          </w:tcPr>
          <w:p w:rsidR="00FB27FB" w:rsidRDefault="00FB27FB" w:rsidP="00FB27FB">
            <w:pPr>
              <w:ind w:firstLineChars="50" w:firstLine="105"/>
              <w:rPr>
                <w:rFonts w:asciiTheme="majorEastAsia" w:eastAsiaTheme="majorEastAsia" w:hAnsiTheme="majorEastAsia"/>
              </w:rPr>
            </w:pPr>
            <w:r>
              <w:rPr>
                <w:rFonts w:asciiTheme="majorEastAsia" w:eastAsiaTheme="majorEastAsia" w:hAnsiTheme="majorEastAsia" w:hint="eastAsia"/>
              </w:rPr>
              <w:t xml:space="preserve">　1,048件</w:t>
            </w:r>
          </w:p>
        </w:tc>
        <w:tc>
          <w:tcPr>
            <w:tcW w:w="1276" w:type="dxa"/>
          </w:tcPr>
          <w:p w:rsidR="00FB27FB" w:rsidRDefault="00FB27FB" w:rsidP="00FB27FB">
            <w:pPr>
              <w:rPr>
                <w:rFonts w:asciiTheme="majorEastAsia" w:eastAsiaTheme="majorEastAsia" w:hAnsiTheme="majorEastAsia"/>
              </w:rPr>
            </w:pPr>
            <w:r>
              <w:rPr>
                <w:rFonts w:asciiTheme="majorEastAsia" w:eastAsiaTheme="majorEastAsia" w:hAnsiTheme="majorEastAsia" w:hint="eastAsia"/>
              </w:rPr>
              <w:t xml:space="preserve">　 5.7％</w:t>
            </w:r>
          </w:p>
        </w:tc>
        <w:tc>
          <w:tcPr>
            <w:tcW w:w="2126"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240,080千円</w:t>
            </w:r>
          </w:p>
        </w:tc>
        <w:tc>
          <w:tcPr>
            <w:tcW w:w="1241"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9.3％</w:t>
            </w:r>
          </w:p>
        </w:tc>
      </w:tr>
      <w:tr w:rsidR="00FB27FB" w:rsidTr="00FB27FB">
        <w:tc>
          <w:tcPr>
            <w:tcW w:w="2268"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３．清掃・施設管理</w:t>
            </w:r>
          </w:p>
        </w:tc>
        <w:tc>
          <w:tcPr>
            <w:tcW w:w="1559" w:type="dxa"/>
          </w:tcPr>
          <w:p w:rsidR="00FB27FB" w:rsidRDefault="00FB27FB" w:rsidP="00FB27FB">
            <w:pPr>
              <w:rPr>
                <w:rFonts w:asciiTheme="majorEastAsia" w:eastAsiaTheme="majorEastAsia" w:hAnsiTheme="majorEastAsia"/>
              </w:rPr>
            </w:pPr>
            <w:r>
              <w:rPr>
                <w:rFonts w:asciiTheme="majorEastAsia" w:eastAsiaTheme="majorEastAsia" w:hAnsiTheme="majorEastAsia" w:hint="eastAsia"/>
              </w:rPr>
              <w:t xml:space="preserve">　 　673件</w:t>
            </w:r>
          </w:p>
        </w:tc>
        <w:tc>
          <w:tcPr>
            <w:tcW w:w="1276" w:type="dxa"/>
          </w:tcPr>
          <w:p w:rsidR="00FB27FB" w:rsidRDefault="00FB27FB" w:rsidP="00B04D7F">
            <w:pPr>
              <w:rPr>
                <w:rFonts w:asciiTheme="majorEastAsia" w:eastAsiaTheme="majorEastAsia" w:hAnsiTheme="majorEastAsia"/>
              </w:rPr>
            </w:pPr>
            <w:r>
              <w:rPr>
                <w:rFonts w:asciiTheme="majorEastAsia" w:eastAsiaTheme="majorEastAsia" w:hAnsiTheme="majorEastAsia" w:hint="eastAsia"/>
              </w:rPr>
              <w:t xml:space="preserve">　</w:t>
            </w:r>
            <w:r w:rsidR="00BA1E1C">
              <w:rPr>
                <w:rFonts w:asciiTheme="majorEastAsia" w:eastAsiaTheme="majorEastAsia" w:hAnsiTheme="majorEastAsia" w:hint="eastAsia"/>
              </w:rPr>
              <w:t xml:space="preserve"> 3.7％</w:t>
            </w:r>
          </w:p>
        </w:tc>
        <w:tc>
          <w:tcPr>
            <w:tcW w:w="2126" w:type="dxa"/>
          </w:tcPr>
          <w:p w:rsidR="00FB27FB" w:rsidRDefault="00BA1E1C" w:rsidP="00B04D7F">
            <w:pPr>
              <w:rPr>
                <w:rFonts w:asciiTheme="majorEastAsia" w:eastAsiaTheme="majorEastAsia" w:hAnsiTheme="majorEastAsia"/>
              </w:rPr>
            </w:pPr>
            <w:r>
              <w:rPr>
                <w:rFonts w:asciiTheme="majorEastAsia" w:eastAsiaTheme="majorEastAsia" w:hAnsiTheme="majorEastAsia" w:hint="eastAsia"/>
              </w:rPr>
              <w:t xml:space="preserve">    397,685千円</w:t>
            </w:r>
          </w:p>
        </w:tc>
        <w:tc>
          <w:tcPr>
            <w:tcW w:w="1241" w:type="dxa"/>
          </w:tcPr>
          <w:p w:rsidR="00FB27FB" w:rsidRDefault="00BA1E1C" w:rsidP="00B04D7F">
            <w:pPr>
              <w:rPr>
                <w:rFonts w:asciiTheme="majorEastAsia" w:eastAsiaTheme="majorEastAsia" w:hAnsiTheme="majorEastAsia"/>
              </w:rPr>
            </w:pPr>
            <w:r>
              <w:rPr>
                <w:rFonts w:asciiTheme="majorEastAsia" w:eastAsiaTheme="majorEastAsia" w:hAnsiTheme="majorEastAsia" w:hint="eastAsia"/>
              </w:rPr>
              <w:t xml:space="preserve">　15.3％</w:t>
            </w:r>
          </w:p>
        </w:tc>
      </w:tr>
    </w:tbl>
    <w:p w:rsidR="00721BBA" w:rsidRDefault="00FB27FB" w:rsidP="00B04D7F">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p>
    <w:tbl>
      <w:tblPr>
        <w:tblStyle w:val="aa"/>
        <w:tblW w:w="0" w:type="auto"/>
        <w:tblInd w:w="250" w:type="dxa"/>
        <w:tblLook w:val="04A0" w:firstRow="1" w:lastRow="0" w:firstColumn="1" w:lastColumn="0" w:noHBand="0" w:noVBand="1"/>
      </w:tblPr>
      <w:tblGrid>
        <w:gridCol w:w="2268"/>
        <w:gridCol w:w="1559"/>
        <w:gridCol w:w="1276"/>
        <w:gridCol w:w="2126"/>
        <w:gridCol w:w="1241"/>
      </w:tblGrid>
      <w:tr w:rsidR="00BA1E1C" w:rsidTr="006E7419">
        <w:tc>
          <w:tcPr>
            <w:tcW w:w="2268" w:type="dxa"/>
          </w:tcPr>
          <w:p w:rsidR="00BA1E1C" w:rsidRDefault="00FB27FB" w:rsidP="006E7419">
            <w:pPr>
              <w:rPr>
                <w:rFonts w:asciiTheme="majorEastAsia" w:eastAsiaTheme="majorEastAsia" w:hAnsiTheme="majorEastAsia"/>
              </w:rPr>
            </w:pPr>
            <w:r>
              <w:rPr>
                <w:rFonts w:asciiTheme="majorEastAsia" w:eastAsiaTheme="majorEastAsia" w:hAnsiTheme="majorEastAsia" w:hint="eastAsia"/>
              </w:rPr>
              <w:t xml:space="preserve">　　</w:t>
            </w:r>
            <w:r w:rsidR="00BA1E1C">
              <w:rPr>
                <w:rFonts w:asciiTheme="majorEastAsia" w:eastAsiaTheme="majorEastAsia" w:hAnsiTheme="majorEastAsia" w:hint="eastAsia"/>
              </w:rPr>
              <w:t>物　　品</w:t>
            </w:r>
          </w:p>
        </w:tc>
        <w:tc>
          <w:tcPr>
            <w:tcW w:w="1559"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　 件　数</w:t>
            </w:r>
          </w:p>
        </w:tc>
        <w:tc>
          <w:tcPr>
            <w:tcW w:w="1276"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（割　合）　</w:t>
            </w:r>
          </w:p>
        </w:tc>
        <w:tc>
          <w:tcPr>
            <w:tcW w:w="2126"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　   金　　額</w:t>
            </w:r>
          </w:p>
        </w:tc>
        <w:tc>
          <w:tcPr>
            <w:tcW w:w="1241"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（割　合）</w:t>
            </w:r>
          </w:p>
        </w:tc>
      </w:tr>
      <w:tr w:rsidR="00BA1E1C" w:rsidTr="006E7419">
        <w:tc>
          <w:tcPr>
            <w:tcW w:w="2268" w:type="dxa"/>
          </w:tcPr>
          <w:p w:rsidR="00BA1E1C" w:rsidRDefault="00BA1E1C" w:rsidP="006E7419">
            <w:pPr>
              <w:ind w:firstLineChars="600" w:firstLine="1260"/>
              <w:rPr>
                <w:rFonts w:asciiTheme="majorEastAsia" w:eastAsiaTheme="majorEastAsia" w:hAnsiTheme="majorEastAsia"/>
              </w:rPr>
            </w:pPr>
            <w:r>
              <w:rPr>
                <w:rFonts w:asciiTheme="majorEastAsia" w:eastAsiaTheme="majorEastAsia" w:hAnsiTheme="majorEastAsia" w:hint="eastAsia"/>
              </w:rPr>
              <w:t>全　体</w:t>
            </w:r>
          </w:p>
        </w:tc>
        <w:tc>
          <w:tcPr>
            <w:tcW w:w="1559"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5,870件　</w:t>
            </w:r>
          </w:p>
        </w:tc>
        <w:tc>
          <w:tcPr>
            <w:tcW w:w="1276" w:type="dxa"/>
          </w:tcPr>
          <w:p w:rsidR="00BA1E1C" w:rsidRDefault="00BA1E1C" w:rsidP="00BA1E1C">
            <w:pPr>
              <w:ind w:firstLineChars="100" w:firstLine="210"/>
              <w:rPr>
                <w:rFonts w:asciiTheme="majorEastAsia" w:eastAsiaTheme="majorEastAsia" w:hAnsiTheme="majorEastAsia"/>
              </w:rPr>
            </w:pPr>
            <w:r>
              <w:rPr>
                <w:rFonts w:asciiTheme="majorEastAsia" w:eastAsiaTheme="majorEastAsia" w:hAnsiTheme="majorEastAsia" w:hint="eastAsia"/>
              </w:rPr>
              <w:t>32.0％</w:t>
            </w:r>
          </w:p>
        </w:tc>
        <w:tc>
          <w:tcPr>
            <w:tcW w:w="2126" w:type="dxa"/>
          </w:tcPr>
          <w:p w:rsidR="00BA1E1C" w:rsidRDefault="00BA1E1C" w:rsidP="00BA1E1C">
            <w:pPr>
              <w:ind w:firstLineChars="200" w:firstLine="420"/>
              <w:rPr>
                <w:rFonts w:asciiTheme="majorEastAsia" w:eastAsiaTheme="majorEastAsia" w:hAnsiTheme="majorEastAsia"/>
              </w:rPr>
            </w:pPr>
            <w:r>
              <w:rPr>
                <w:rFonts w:asciiTheme="majorEastAsia" w:eastAsiaTheme="majorEastAsia" w:hAnsiTheme="majorEastAsia" w:hint="eastAsia"/>
              </w:rPr>
              <w:t>768,092千円</w:t>
            </w:r>
          </w:p>
        </w:tc>
        <w:tc>
          <w:tcPr>
            <w:tcW w:w="1241" w:type="dxa"/>
          </w:tcPr>
          <w:p w:rsidR="00BA1E1C" w:rsidRDefault="00BA1E1C" w:rsidP="00BA1E1C">
            <w:pPr>
              <w:ind w:firstLineChars="100" w:firstLine="210"/>
              <w:rPr>
                <w:rFonts w:asciiTheme="majorEastAsia" w:eastAsiaTheme="majorEastAsia" w:hAnsiTheme="majorEastAsia"/>
              </w:rPr>
            </w:pPr>
            <w:r>
              <w:rPr>
                <w:rFonts w:asciiTheme="majorEastAsia" w:eastAsiaTheme="majorEastAsia" w:hAnsiTheme="majorEastAsia" w:hint="eastAsia"/>
              </w:rPr>
              <w:t>29.6％</w:t>
            </w:r>
          </w:p>
        </w:tc>
      </w:tr>
      <w:tr w:rsidR="00BA1E1C" w:rsidTr="006E7419">
        <w:tc>
          <w:tcPr>
            <w:tcW w:w="2268"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１．事務用品・書籍</w:t>
            </w:r>
          </w:p>
        </w:tc>
        <w:tc>
          <w:tcPr>
            <w:tcW w:w="1559"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1,776件　</w:t>
            </w:r>
          </w:p>
        </w:tc>
        <w:tc>
          <w:tcPr>
            <w:tcW w:w="1276"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9.7％</w:t>
            </w:r>
          </w:p>
        </w:tc>
        <w:tc>
          <w:tcPr>
            <w:tcW w:w="2126"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96,053千円</w:t>
            </w:r>
          </w:p>
        </w:tc>
        <w:tc>
          <w:tcPr>
            <w:tcW w:w="1241"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3.7％</w:t>
            </w:r>
          </w:p>
        </w:tc>
      </w:tr>
      <w:tr w:rsidR="00BA1E1C" w:rsidTr="006E7419">
        <w:tc>
          <w:tcPr>
            <w:tcW w:w="2268"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２．食料品・飲料</w:t>
            </w:r>
          </w:p>
        </w:tc>
        <w:tc>
          <w:tcPr>
            <w:tcW w:w="1559" w:type="dxa"/>
          </w:tcPr>
          <w:p w:rsidR="00BA1E1C" w:rsidRDefault="00BA1E1C" w:rsidP="00BA1E1C">
            <w:pPr>
              <w:ind w:firstLineChars="50" w:firstLine="105"/>
              <w:rPr>
                <w:rFonts w:asciiTheme="majorEastAsia" w:eastAsiaTheme="majorEastAsia" w:hAnsiTheme="majorEastAsia"/>
              </w:rPr>
            </w:pPr>
            <w:r>
              <w:rPr>
                <w:rFonts w:asciiTheme="majorEastAsia" w:eastAsiaTheme="majorEastAsia" w:hAnsiTheme="majorEastAsia" w:hint="eastAsia"/>
              </w:rPr>
              <w:t xml:space="preserve">　1,079件</w:t>
            </w:r>
          </w:p>
        </w:tc>
        <w:tc>
          <w:tcPr>
            <w:tcW w:w="1276"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5.9％</w:t>
            </w:r>
          </w:p>
        </w:tc>
        <w:tc>
          <w:tcPr>
            <w:tcW w:w="2126"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41,687千円</w:t>
            </w:r>
          </w:p>
        </w:tc>
        <w:tc>
          <w:tcPr>
            <w:tcW w:w="1241"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1.6％</w:t>
            </w:r>
          </w:p>
        </w:tc>
      </w:tr>
      <w:tr w:rsidR="00BA1E1C" w:rsidTr="006E7419">
        <w:tc>
          <w:tcPr>
            <w:tcW w:w="2268"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３．小物雑貨</w:t>
            </w:r>
          </w:p>
        </w:tc>
        <w:tc>
          <w:tcPr>
            <w:tcW w:w="1559"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1,484件</w:t>
            </w:r>
          </w:p>
        </w:tc>
        <w:tc>
          <w:tcPr>
            <w:tcW w:w="1276"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8.1％</w:t>
            </w:r>
          </w:p>
        </w:tc>
        <w:tc>
          <w:tcPr>
            <w:tcW w:w="2126"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514,393千円</w:t>
            </w:r>
          </w:p>
        </w:tc>
        <w:tc>
          <w:tcPr>
            <w:tcW w:w="1241" w:type="dxa"/>
          </w:tcPr>
          <w:p w:rsidR="00BA1E1C" w:rsidRDefault="00BA1E1C" w:rsidP="00BA1E1C">
            <w:pPr>
              <w:rPr>
                <w:rFonts w:asciiTheme="majorEastAsia" w:eastAsiaTheme="majorEastAsia" w:hAnsiTheme="majorEastAsia"/>
              </w:rPr>
            </w:pPr>
            <w:r>
              <w:rPr>
                <w:rFonts w:asciiTheme="majorEastAsia" w:eastAsiaTheme="majorEastAsia" w:hAnsiTheme="majorEastAsia" w:hint="eastAsia"/>
              </w:rPr>
              <w:t xml:space="preserve">　19.8％</w:t>
            </w:r>
          </w:p>
        </w:tc>
      </w:tr>
    </w:tbl>
    <w:p w:rsidR="00FB27FB" w:rsidRDefault="00FB27FB" w:rsidP="00B04D7F">
      <w:pPr>
        <w:ind w:left="420" w:hangingChars="200" w:hanging="420"/>
        <w:rPr>
          <w:rFonts w:asciiTheme="majorEastAsia" w:eastAsiaTheme="majorEastAsia" w:hAnsiTheme="majorEastAsia"/>
        </w:rPr>
      </w:pPr>
    </w:p>
    <w:p w:rsidR="00BA1E1C" w:rsidRDefault="00BA1E1C" w:rsidP="00BA1E1C">
      <w:pPr>
        <w:ind w:left="420" w:hangingChars="200" w:hanging="420"/>
        <w:rPr>
          <w:rFonts w:asciiTheme="majorEastAsia" w:eastAsiaTheme="majorEastAsia" w:hAnsiTheme="majorEastAsia"/>
        </w:rPr>
      </w:pPr>
      <w:r>
        <w:rPr>
          <w:rFonts w:asciiTheme="majorEastAsia" w:eastAsiaTheme="majorEastAsia" w:hAnsiTheme="majorEastAsia" w:hint="eastAsia"/>
        </w:rPr>
        <w:t>●各市町村（いずれも上位３位）</w:t>
      </w:r>
    </w:p>
    <w:tbl>
      <w:tblPr>
        <w:tblStyle w:val="aa"/>
        <w:tblW w:w="0" w:type="auto"/>
        <w:tblInd w:w="250" w:type="dxa"/>
        <w:tblLook w:val="04A0" w:firstRow="1" w:lastRow="0" w:firstColumn="1" w:lastColumn="0" w:noHBand="0" w:noVBand="1"/>
      </w:tblPr>
      <w:tblGrid>
        <w:gridCol w:w="2268"/>
        <w:gridCol w:w="1559"/>
        <w:gridCol w:w="1276"/>
        <w:gridCol w:w="2126"/>
        <w:gridCol w:w="1241"/>
      </w:tblGrid>
      <w:tr w:rsidR="00BA1E1C" w:rsidTr="006E7419">
        <w:tc>
          <w:tcPr>
            <w:tcW w:w="2268"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役 　務</w:t>
            </w:r>
          </w:p>
        </w:tc>
        <w:tc>
          <w:tcPr>
            <w:tcW w:w="1559"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　 件　数</w:t>
            </w:r>
          </w:p>
        </w:tc>
        <w:tc>
          <w:tcPr>
            <w:tcW w:w="1276"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（割　合）　</w:t>
            </w:r>
          </w:p>
        </w:tc>
        <w:tc>
          <w:tcPr>
            <w:tcW w:w="2126"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　   金　　額</w:t>
            </w:r>
          </w:p>
        </w:tc>
        <w:tc>
          <w:tcPr>
            <w:tcW w:w="1241"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（割　合）</w:t>
            </w:r>
          </w:p>
        </w:tc>
      </w:tr>
      <w:tr w:rsidR="00BA1E1C" w:rsidTr="006E7419">
        <w:tc>
          <w:tcPr>
            <w:tcW w:w="2268" w:type="dxa"/>
          </w:tcPr>
          <w:p w:rsidR="00BA1E1C" w:rsidRDefault="00BA1E1C" w:rsidP="006E7419">
            <w:pPr>
              <w:ind w:firstLineChars="600" w:firstLine="1260"/>
              <w:rPr>
                <w:rFonts w:asciiTheme="majorEastAsia" w:eastAsiaTheme="majorEastAsia" w:hAnsiTheme="majorEastAsia"/>
              </w:rPr>
            </w:pPr>
            <w:r>
              <w:rPr>
                <w:rFonts w:asciiTheme="majorEastAsia" w:eastAsiaTheme="majorEastAsia" w:hAnsiTheme="majorEastAsia" w:hint="eastAsia"/>
              </w:rPr>
              <w:t>全　体</w:t>
            </w:r>
          </w:p>
        </w:tc>
        <w:tc>
          <w:tcPr>
            <w:tcW w:w="1559"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24</w:t>
            </w:r>
            <w:r>
              <w:rPr>
                <w:rFonts w:asciiTheme="majorEastAsia" w:eastAsiaTheme="majorEastAsia" w:hAnsiTheme="majorEastAsia" w:hint="eastAsia"/>
              </w:rPr>
              <w:t>,</w:t>
            </w:r>
            <w:r w:rsidR="00342741">
              <w:rPr>
                <w:rFonts w:asciiTheme="majorEastAsia" w:eastAsiaTheme="majorEastAsia" w:hAnsiTheme="majorEastAsia" w:hint="eastAsia"/>
              </w:rPr>
              <w:t>055</w:t>
            </w:r>
            <w:r>
              <w:rPr>
                <w:rFonts w:asciiTheme="majorEastAsia" w:eastAsiaTheme="majorEastAsia" w:hAnsiTheme="majorEastAsia" w:hint="eastAsia"/>
              </w:rPr>
              <w:t xml:space="preserve">件　</w:t>
            </w:r>
          </w:p>
        </w:tc>
        <w:tc>
          <w:tcPr>
            <w:tcW w:w="1276" w:type="dxa"/>
          </w:tcPr>
          <w:p w:rsidR="00BA1E1C" w:rsidRDefault="00342741" w:rsidP="00342741">
            <w:pPr>
              <w:ind w:firstLineChars="100" w:firstLine="210"/>
              <w:rPr>
                <w:rFonts w:asciiTheme="majorEastAsia" w:eastAsiaTheme="majorEastAsia" w:hAnsiTheme="majorEastAsia"/>
              </w:rPr>
            </w:pPr>
            <w:r>
              <w:rPr>
                <w:rFonts w:asciiTheme="majorEastAsia" w:eastAsiaTheme="majorEastAsia" w:hAnsiTheme="majorEastAsia" w:hint="eastAsia"/>
              </w:rPr>
              <w:t>41</w:t>
            </w:r>
            <w:r w:rsidR="00BA1E1C">
              <w:rPr>
                <w:rFonts w:asciiTheme="majorEastAsia" w:eastAsiaTheme="majorEastAsia" w:hAnsiTheme="majorEastAsia" w:hint="eastAsia"/>
              </w:rPr>
              <w:t>.</w:t>
            </w:r>
            <w:r>
              <w:rPr>
                <w:rFonts w:asciiTheme="majorEastAsia" w:eastAsiaTheme="majorEastAsia" w:hAnsiTheme="majorEastAsia" w:hint="eastAsia"/>
              </w:rPr>
              <w:t>5</w:t>
            </w:r>
            <w:r w:rsidR="00BA1E1C">
              <w:rPr>
                <w:rFonts w:asciiTheme="majorEastAsia" w:eastAsiaTheme="majorEastAsia" w:hAnsiTheme="majorEastAsia" w:hint="eastAsia"/>
              </w:rPr>
              <w:t>％</w:t>
            </w:r>
          </w:p>
        </w:tc>
        <w:tc>
          <w:tcPr>
            <w:tcW w:w="2126" w:type="dxa"/>
          </w:tcPr>
          <w:p w:rsidR="00BA1E1C" w:rsidRDefault="00342741" w:rsidP="00342741">
            <w:pPr>
              <w:ind w:firstLineChars="100" w:firstLine="210"/>
              <w:rPr>
                <w:rFonts w:asciiTheme="majorEastAsia" w:eastAsiaTheme="majorEastAsia" w:hAnsiTheme="majorEastAsia"/>
              </w:rPr>
            </w:pPr>
            <w:r>
              <w:rPr>
                <w:rFonts w:asciiTheme="majorEastAsia" w:eastAsiaTheme="majorEastAsia" w:hAnsiTheme="majorEastAsia" w:hint="eastAsia"/>
              </w:rPr>
              <w:t>8</w:t>
            </w:r>
            <w:r w:rsidR="00BA1E1C">
              <w:rPr>
                <w:rFonts w:asciiTheme="majorEastAsia" w:eastAsiaTheme="majorEastAsia" w:hAnsiTheme="majorEastAsia" w:hint="eastAsia"/>
              </w:rPr>
              <w:t>,</w:t>
            </w:r>
            <w:r>
              <w:rPr>
                <w:rFonts w:asciiTheme="majorEastAsia" w:eastAsiaTheme="majorEastAsia" w:hAnsiTheme="majorEastAsia" w:hint="eastAsia"/>
              </w:rPr>
              <w:t>780</w:t>
            </w:r>
            <w:r w:rsidR="00BA1E1C">
              <w:rPr>
                <w:rFonts w:asciiTheme="majorEastAsia" w:eastAsiaTheme="majorEastAsia" w:hAnsiTheme="majorEastAsia" w:hint="eastAsia"/>
              </w:rPr>
              <w:t>,</w:t>
            </w:r>
            <w:r>
              <w:rPr>
                <w:rFonts w:asciiTheme="majorEastAsia" w:eastAsiaTheme="majorEastAsia" w:hAnsiTheme="majorEastAsia" w:hint="eastAsia"/>
              </w:rPr>
              <w:t>950</w:t>
            </w:r>
            <w:r w:rsidR="00BA1E1C">
              <w:rPr>
                <w:rFonts w:asciiTheme="majorEastAsia" w:eastAsiaTheme="majorEastAsia" w:hAnsiTheme="majorEastAsia" w:hint="eastAsia"/>
              </w:rPr>
              <w:t>千円</w:t>
            </w:r>
          </w:p>
        </w:tc>
        <w:tc>
          <w:tcPr>
            <w:tcW w:w="1241" w:type="dxa"/>
          </w:tcPr>
          <w:p w:rsidR="00BA1E1C" w:rsidRDefault="00342741" w:rsidP="00342741">
            <w:pPr>
              <w:ind w:firstLineChars="100" w:firstLine="210"/>
              <w:rPr>
                <w:rFonts w:asciiTheme="majorEastAsia" w:eastAsiaTheme="majorEastAsia" w:hAnsiTheme="majorEastAsia"/>
              </w:rPr>
            </w:pPr>
            <w:r>
              <w:rPr>
                <w:rFonts w:asciiTheme="majorEastAsia" w:eastAsiaTheme="majorEastAsia" w:hAnsiTheme="majorEastAsia" w:hint="eastAsia"/>
              </w:rPr>
              <w:t>82</w:t>
            </w:r>
            <w:r w:rsidR="00BA1E1C">
              <w:rPr>
                <w:rFonts w:asciiTheme="majorEastAsia" w:eastAsiaTheme="majorEastAsia" w:hAnsiTheme="majorEastAsia" w:hint="eastAsia"/>
              </w:rPr>
              <w:t>.</w:t>
            </w:r>
            <w:r>
              <w:rPr>
                <w:rFonts w:asciiTheme="majorEastAsia" w:eastAsiaTheme="majorEastAsia" w:hAnsiTheme="majorEastAsia" w:hint="eastAsia"/>
              </w:rPr>
              <w:t>8</w:t>
            </w:r>
            <w:r w:rsidR="00BA1E1C">
              <w:rPr>
                <w:rFonts w:asciiTheme="majorEastAsia" w:eastAsiaTheme="majorEastAsia" w:hAnsiTheme="majorEastAsia" w:hint="eastAsia"/>
              </w:rPr>
              <w:t>％</w:t>
            </w:r>
          </w:p>
        </w:tc>
      </w:tr>
      <w:tr w:rsidR="00BA1E1C" w:rsidTr="006E7419">
        <w:tc>
          <w:tcPr>
            <w:tcW w:w="2268"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１．印刷</w:t>
            </w:r>
          </w:p>
        </w:tc>
        <w:tc>
          <w:tcPr>
            <w:tcW w:w="1559"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8</w:t>
            </w:r>
            <w:r>
              <w:rPr>
                <w:rFonts w:asciiTheme="majorEastAsia" w:eastAsiaTheme="majorEastAsia" w:hAnsiTheme="majorEastAsia" w:hint="eastAsia"/>
              </w:rPr>
              <w:t>,1</w:t>
            </w:r>
            <w:r w:rsidR="00342741">
              <w:rPr>
                <w:rFonts w:asciiTheme="majorEastAsia" w:eastAsiaTheme="majorEastAsia" w:hAnsiTheme="majorEastAsia" w:hint="eastAsia"/>
              </w:rPr>
              <w:t>70</w:t>
            </w:r>
            <w:r>
              <w:rPr>
                <w:rFonts w:asciiTheme="majorEastAsia" w:eastAsiaTheme="majorEastAsia" w:hAnsiTheme="majorEastAsia" w:hint="eastAsia"/>
              </w:rPr>
              <w:t xml:space="preserve">件　</w:t>
            </w:r>
          </w:p>
        </w:tc>
        <w:tc>
          <w:tcPr>
            <w:tcW w:w="127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14</w:t>
            </w:r>
            <w:r>
              <w:rPr>
                <w:rFonts w:asciiTheme="majorEastAsia" w:eastAsiaTheme="majorEastAsia" w:hAnsiTheme="majorEastAsia" w:hint="eastAsia"/>
              </w:rPr>
              <w:t>.</w:t>
            </w:r>
            <w:r w:rsidR="00342741">
              <w:rPr>
                <w:rFonts w:asciiTheme="majorEastAsia" w:eastAsiaTheme="majorEastAsia" w:hAnsiTheme="majorEastAsia" w:hint="eastAsia"/>
              </w:rPr>
              <w:t>1</w:t>
            </w:r>
            <w:r>
              <w:rPr>
                <w:rFonts w:asciiTheme="majorEastAsia" w:eastAsiaTheme="majorEastAsia" w:hAnsiTheme="majorEastAsia" w:hint="eastAsia"/>
              </w:rPr>
              <w:t>％</w:t>
            </w:r>
          </w:p>
        </w:tc>
        <w:tc>
          <w:tcPr>
            <w:tcW w:w="212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973</w:t>
            </w:r>
            <w:r>
              <w:rPr>
                <w:rFonts w:asciiTheme="majorEastAsia" w:eastAsiaTheme="majorEastAsia" w:hAnsiTheme="majorEastAsia" w:hint="eastAsia"/>
              </w:rPr>
              <w:t>,</w:t>
            </w:r>
            <w:r w:rsidR="00342741">
              <w:rPr>
                <w:rFonts w:asciiTheme="majorEastAsia" w:eastAsiaTheme="majorEastAsia" w:hAnsiTheme="majorEastAsia" w:hint="eastAsia"/>
              </w:rPr>
              <w:t>788</w:t>
            </w:r>
            <w:r>
              <w:rPr>
                <w:rFonts w:asciiTheme="majorEastAsia" w:eastAsiaTheme="majorEastAsia" w:hAnsiTheme="majorEastAsia" w:hint="eastAsia"/>
              </w:rPr>
              <w:t>千円</w:t>
            </w:r>
          </w:p>
        </w:tc>
        <w:tc>
          <w:tcPr>
            <w:tcW w:w="1241"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 xml:space="preserve"> 9</w:t>
            </w:r>
            <w:r>
              <w:rPr>
                <w:rFonts w:asciiTheme="majorEastAsia" w:eastAsiaTheme="majorEastAsia" w:hAnsiTheme="majorEastAsia" w:hint="eastAsia"/>
              </w:rPr>
              <w:t>.</w:t>
            </w:r>
            <w:r w:rsidR="00342741">
              <w:rPr>
                <w:rFonts w:asciiTheme="majorEastAsia" w:eastAsiaTheme="majorEastAsia" w:hAnsiTheme="majorEastAsia" w:hint="eastAsia"/>
              </w:rPr>
              <w:t>2</w:t>
            </w:r>
            <w:r>
              <w:rPr>
                <w:rFonts w:asciiTheme="majorEastAsia" w:eastAsiaTheme="majorEastAsia" w:hAnsiTheme="majorEastAsia" w:hint="eastAsia"/>
              </w:rPr>
              <w:t>％</w:t>
            </w:r>
          </w:p>
        </w:tc>
      </w:tr>
      <w:tr w:rsidR="00BA1E1C" w:rsidTr="006E7419">
        <w:tc>
          <w:tcPr>
            <w:tcW w:w="2268" w:type="dxa"/>
          </w:tcPr>
          <w:p w:rsidR="00BA1E1C" w:rsidRDefault="00BA1E1C" w:rsidP="00342741">
            <w:pPr>
              <w:rPr>
                <w:rFonts w:asciiTheme="majorEastAsia" w:eastAsiaTheme="majorEastAsia" w:hAnsiTheme="majorEastAsia"/>
              </w:rPr>
            </w:pPr>
            <w:r w:rsidRPr="00B02642">
              <w:rPr>
                <w:rFonts w:asciiTheme="majorEastAsia" w:eastAsiaTheme="majorEastAsia" w:hAnsiTheme="majorEastAsia" w:hint="eastAsia"/>
                <w:highlight w:val="yellow"/>
              </w:rPr>
              <w:t>２．</w:t>
            </w:r>
            <w:r w:rsidR="00342741" w:rsidRPr="00B02642">
              <w:rPr>
                <w:rFonts w:asciiTheme="majorEastAsia" w:eastAsiaTheme="majorEastAsia" w:hAnsiTheme="majorEastAsia" w:hint="eastAsia"/>
                <w:highlight w:val="yellow"/>
              </w:rPr>
              <w:t>清掃・施設管理</w:t>
            </w:r>
          </w:p>
        </w:tc>
        <w:tc>
          <w:tcPr>
            <w:tcW w:w="1559" w:type="dxa"/>
          </w:tcPr>
          <w:p w:rsidR="00BA1E1C" w:rsidRDefault="00BA1E1C" w:rsidP="00342741">
            <w:pPr>
              <w:ind w:firstLineChars="50" w:firstLine="105"/>
              <w:rPr>
                <w:rFonts w:asciiTheme="majorEastAsia" w:eastAsiaTheme="majorEastAsia" w:hAnsiTheme="majorEastAsia"/>
              </w:rPr>
            </w:pPr>
            <w:r>
              <w:rPr>
                <w:rFonts w:asciiTheme="majorEastAsia" w:eastAsiaTheme="majorEastAsia" w:hAnsiTheme="majorEastAsia" w:hint="eastAsia"/>
              </w:rPr>
              <w:t xml:space="preserve">　</w:t>
            </w:r>
            <w:r w:rsidR="00342741" w:rsidRPr="00B02642">
              <w:rPr>
                <w:rFonts w:asciiTheme="majorEastAsia" w:eastAsiaTheme="majorEastAsia" w:hAnsiTheme="majorEastAsia" w:hint="eastAsia"/>
                <w:highlight w:val="yellow"/>
              </w:rPr>
              <w:t>5</w:t>
            </w:r>
            <w:r w:rsidRPr="00B02642">
              <w:rPr>
                <w:rFonts w:asciiTheme="majorEastAsia" w:eastAsiaTheme="majorEastAsia" w:hAnsiTheme="majorEastAsia" w:hint="eastAsia"/>
                <w:highlight w:val="yellow"/>
              </w:rPr>
              <w:t>,</w:t>
            </w:r>
            <w:r w:rsidR="00342741" w:rsidRPr="00B02642">
              <w:rPr>
                <w:rFonts w:asciiTheme="majorEastAsia" w:eastAsiaTheme="majorEastAsia" w:hAnsiTheme="majorEastAsia" w:hint="eastAsia"/>
                <w:highlight w:val="yellow"/>
              </w:rPr>
              <w:t>377</w:t>
            </w:r>
            <w:r w:rsidRPr="00B02642">
              <w:rPr>
                <w:rFonts w:asciiTheme="majorEastAsia" w:eastAsiaTheme="majorEastAsia" w:hAnsiTheme="majorEastAsia" w:hint="eastAsia"/>
                <w:highlight w:val="yellow"/>
              </w:rPr>
              <w:t>件</w:t>
            </w:r>
          </w:p>
        </w:tc>
        <w:tc>
          <w:tcPr>
            <w:tcW w:w="127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9</w:t>
            </w:r>
            <w:r>
              <w:rPr>
                <w:rFonts w:asciiTheme="majorEastAsia" w:eastAsiaTheme="majorEastAsia" w:hAnsiTheme="majorEastAsia" w:hint="eastAsia"/>
              </w:rPr>
              <w:t>.</w:t>
            </w:r>
            <w:r w:rsidR="00342741">
              <w:rPr>
                <w:rFonts w:asciiTheme="majorEastAsia" w:eastAsiaTheme="majorEastAsia" w:hAnsiTheme="majorEastAsia" w:hint="eastAsia"/>
              </w:rPr>
              <w:t>3</w:t>
            </w:r>
            <w:r>
              <w:rPr>
                <w:rFonts w:asciiTheme="majorEastAsia" w:eastAsiaTheme="majorEastAsia" w:hAnsiTheme="majorEastAsia" w:hint="eastAsia"/>
              </w:rPr>
              <w:t>％</w:t>
            </w:r>
          </w:p>
        </w:tc>
        <w:tc>
          <w:tcPr>
            <w:tcW w:w="212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sidRPr="00B02642">
              <w:rPr>
                <w:rFonts w:asciiTheme="majorEastAsia" w:eastAsiaTheme="majorEastAsia" w:hAnsiTheme="majorEastAsia" w:hint="eastAsia"/>
                <w:highlight w:val="yellow"/>
              </w:rPr>
              <w:t>4,206,431</w:t>
            </w:r>
            <w:r w:rsidRPr="00B02642">
              <w:rPr>
                <w:rFonts w:asciiTheme="majorEastAsia" w:eastAsiaTheme="majorEastAsia" w:hAnsiTheme="majorEastAsia" w:hint="eastAsia"/>
                <w:highlight w:val="yellow"/>
              </w:rPr>
              <w:t>千円</w:t>
            </w:r>
          </w:p>
        </w:tc>
        <w:tc>
          <w:tcPr>
            <w:tcW w:w="1241"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 xml:space="preserve"> </w:t>
            </w:r>
            <w:r w:rsidR="00342741" w:rsidRPr="00B02642">
              <w:rPr>
                <w:rFonts w:asciiTheme="majorEastAsia" w:eastAsiaTheme="majorEastAsia" w:hAnsiTheme="majorEastAsia" w:hint="eastAsia"/>
                <w:highlight w:val="yellow"/>
              </w:rPr>
              <w:t>39</w:t>
            </w:r>
            <w:r w:rsidRPr="00B02642">
              <w:rPr>
                <w:rFonts w:asciiTheme="majorEastAsia" w:eastAsiaTheme="majorEastAsia" w:hAnsiTheme="majorEastAsia" w:hint="eastAsia"/>
                <w:highlight w:val="yellow"/>
              </w:rPr>
              <w:t>.</w:t>
            </w:r>
            <w:r w:rsidR="00342741" w:rsidRPr="00B02642">
              <w:rPr>
                <w:rFonts w:asciiTheme="majorEastAsia" w:eastAsiaTheme="majorEastAsia" w:hAnsiTheme="majorEastAsia" w:hint="eastAsia"/>
                <w:highlight w:val="yellow"/>
              </w:rPr>
              <w:t>7</w:t>
            </w:r>
            <w:r w:rsidRPr="00B02642">
              <w:rPr>
                <w:rFonts w:asciiTheme="majorEastAsia" w:eastAsiaTheme="majorEastAsia" w:hAnsiTheme="majorEastAsia" w:hint="eastAsia"/>
                <w:highlight w:val="yellow"/>
              </w:rPr>
              <w:t>％</w:t>
            </w:r>
          </w:p>
        </w:tc>
      </w:tr>
      <w:tr w:rsidR="00BA1E1C" w:rsidTr="006E7419">
        <w:tc>
          <w:tcPr>
            <w:tcW w:w="2268"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３．</w:t>
            </w:r>
            <w:r w:rsidR="00342741">
              <w:rPr>
                <w:rFonts w:asciiTheme="majorEastAsia" w:eastAsiaTheme="majorEastAsia" w:hAnsiTheme="majorEastAsia" w:hint="eastAsia"/>
              </w:rPr>
              <w:t xml:space="preserve">クリーニングﾞ </w:t>
            </w:r>
          </w:p>
        </w:tc>
        <w:tc>
          <w:tcPr>
            <w:tcW w:w="1559"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 xml:space="preserve"> </w:t>
            </w:r>
            <w:r w:rsidR="00342741" w:rsidRPr="00B02642">
              <w:rPr>
                <w:rFonts w:asciiTheme="majorEastAsia" w:eastAsiaTheme="majorEastAsia" w:hAnsiTheme="majorEastAsia" w:hint="eastAsia"/>
              </w:rPr>
              <w:t>4,373</w:t>
            </w:r>
            <w:r w:rsidRPr="00B02642">
              <w:rPr>
                <w:rFonts w:asciiTheme="majorEastAsia" w:eastAsiaTheme="majorEastAsia" w:hAnsiTheme="majorEastAsia" w:hint="eastAsia"/>
              </w:rPr>
              <w:t>件</w:t>
            </w:r>
          </w:p>
        </w:tc>
        <w:tc>
          <w:tcPr>
            <w:tcW w:w="127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7</w:t>
            </w:r>
            <w:r>
              <w:rPr>
                <w:rFonts w:asciiTheme="majorEastAsia" w:eastAsiaTheme="majorEastAsia" w:hAnsiTheme="majorEastAsia" w:hint="eastAsia"/>
              </w:rPr>
              <w:t>.</w:t>
            </w:r>
            <w:r w:rsidR="00342741">
              <w:rPr>
                <w:rFonts w:asciiTheme="majorEastAsia" w:eastAsiaTheme="majorEastAsia" w:hAnsiTheme="majorEastAsia" w:hint="eastAsia"/>
              </w:rPr>
              <w:t>5</w:t>
            </w:r>
            <w:r>
              <w:rPr>
                <w:rFonts w:asciiTheme="majorEastAsia" w:eastAsiaTheme="majorEastAsia" w:hAnsiTheme="majorEastAsia" w:hint="eastAsia"/>
              </w:rPr>
              <w:t>％</w:t>
            </w:r>
          </w:p>
        </w:tc>
        <w:tc>
          <w:tcPr>
            <w:tcW w:w="212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235</w:t>
            </w:r>
            <w:r>
              <w:rPr>
                <w:rFonts w:asciiTheme="majorEastAsia" w:eastAsiaTheme="majorEastAsia" w:hAnsiTheme="majorEastAsia" w:hint="eastAsia"/>
              </w:rPr>
              <w:t>,</w:t>
            </w:r>
            <w:r w:rsidR="00342741">
              <w:rPr>
                <w:rFonts w:asciiTheme="majorEastAsia" w:eastAsiaTheme="majorEastAsia" w:hAnsiTheme="majorEastAsia" w:hint="eastAsia"/>
              </w:rPr>
              <w:t>295</w:t>
            </w:r>
            <w:r>
              <w:rPr>
                <w:rFonts w:asciiTheme="majorEastAsia" w:eastAsiaTheme="majorEastAsia" w:hAnsiTheme="majorEastAsia" w:hint="eastAsia"/>
              </w:rPr>
              <w:t>千円</w:t>
            </w:r>
          </w:p>
        </w:tc>
        <w:tc>
          <w:tcPr>
            <w:tcW w:w="1241"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 xml:space="preserve"> 2</w:t>
            </w:r>
            <w:r>
              <w:rPr>
                <w:rFonts w:asciiTheme="majorEastAsia" w:eastAsiaTheme="majorEastAsia" w:hAnsiTheme="majorEastAsia" w:hint="eastAsia"/>
              </w:rPr>
              <w:t>.</w:t>
            </w:r>
            <w:r w:rsidR="00342741">
              <w:rPr>
                <w:rFonts w:asciiTheme="majorEastAsia" w:eastAsiaTheme="majorEastAsia" w:hAnsiTheme="majorEastAsia" w:hint="eastAsia"/>
              </w:rPr>
              <w:t>2</w:t>
            </w:r>
            <w:r>
              <w:rPr>
                <w:rFonts w:asciiTheme="majorEastAsia" w:eastAsiaTheme="majorEastAsia" w:hAnsiTheme="majorEastAsia" w:hint="eastAsia"/>
              </w:rPr>
              <w:t>％</w:t>
            </w:r>
          </w:p>
        </w:tc>
      </w:tr>
    </w:tbl>
    <w:p w:rsidR="00B02642" w:rsidRPr="00B02642" w:rsidRDefault="00BA1E1C" w:rsidP="00BA1E1C">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sidR="00B02642" w:rsidRPr="00B02642">
        <w:rPr>
          <w:rFonts w:asciiTheme="majorEastAsia" w:eastAsiaTheme="majorEastAsia" w:hAnsiTheme="majorEastAsia" w:hint="eastAsia"/>
          <w:u w:val="single"/>
        </w:rPr>
        <w:t>※都道府県に比べ、「２．清掃・施設管理」の件数、金額に占める割合が高くなっている。</w:t>
      </w:r>
    </w:p>
    <w:p w:rsidR="00B02642" w:rsidRPr="00B02642" w:rsidRDefault="00B02642" w:rsidP="00BA1E1C">
      <w:pPr>
        <w:ind w:left="420" w:hangingChars="200" w:hanging="420"/>
        <w:rPr>
          <w:rFonts w:asciiTheme="majorEastAsia" w:eastAsiaTheme="majorEastAsia" w:hAnsiTheme="majorEastAsia"/>
        </w:rPr>
      </w:pPr>
    </w:p>
    <w:tbl>
      <w:tblPr>
        <w:tblStyle w:val="aa"/>
        <w:tblW w:w="0" w:type="auto"/>
        <w:tblInd w:w="250" w:type="dxa"/>
        <w:tblLook w:val="04A0" w:firstRow="1" w:lastRow="0" w:firstColumn="1" w:lastColumn="0" w:noHBand="0" w:noVBand="1"/>
      </w:tblPr>
      <w:tblGrid>
        <w:gridCol w:w="2268"/>
        <w:gridCol w:w="1559"/>
        <w:gridCol w:w="1276"/>
        <w:gridCol w:w="2126"/>
        <w:gridCol w:w="1241"/>
      </w:tblGrid>
      <w:tr w:rsidR="00BA1E1C" w:rsidTr="006E7419">
        <w:tc>
          <w:tcPr>
            <w:tcW w:w="2268"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　　物　　品</w:t>
            </w:r>
          </w:p>
        </w:tc>
        <w:tc>
          <w:tcPr>
            <w:tcW w:w="1559"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　 件　数</w:t>
            </w:r>
          </w:p>
        </w:tc>
        <w:tc>
          <w:tcPr>
            <w:tcW w:w="1276"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（割　合）　</w:t>
            </w:r>
          </w:p>
        </w:tc>
        <w:tc>
          <w:tcPr>
            <w:tcW w:w="2126"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 xml:space="preserve">　   金　　額</w:t>
            </w:r>
          </w:p>
        </w:tc>
        <w:tc>
          <w:tcPr>
            <w:tcW w:w="1241" w:type="dxa"/>
          </w:tcPr>
          <w:p w:rsidR="00BA1E1C" w:rsidRDefault="00BA1E1C" w:rsidP="006E7419">
            <w:pPr>
              <w:rPr>
                <w:rFonts w:asciiTheme="majorEastAsia" w:eastAsiaTheme="majorEastAsia" w:hAnsiTheme="majorEastAsia"/>
              </w:rPr>
            </w:pPr>
            <w:r>
              <w:rPr>
                <w:rFonts w:asciiTheme="majorEastAsia" w:eastAsiaTheme="majorEastAsia" w:hAnsiTheme="majorEastAsia" w:hint="eastAsia"/>
              </w:rPr>
              <w:t>（割　合）</w:t>
            </w:r>
          </w:p>
        </w:tc>
      </w:tr>
      <w:tr w:rsidR="00BA1E1C" w:rsidTr="006E7419">
        <w:tc>
          <w:tcPr>
            <w:tcW w:w="2268" w:type="dxa"/>
          </w:tcPr>
          <w:p w:rsidR="00BA1E1C" w:rsidRDefault="00BA1E1C" w:rsidP="006E7419">
            <w:pPr>
              <w:ind w:firstLineChars="600" w:firstLine="1260"/>
              <w:rPr>
                <w:rFonts w:asciiTheme="majorEastAsia" w:eastAsiaTheme="majorEastAsia" w:hAnsiTheme="majorEastAsia"/>
              </w:rPr>
            </w:pPr>
            <w:r>
              <w:rPr>
                <w:rFonts w:asciiTheme="majorEastAsia" w:eastAsiaTheme="majorEastAsia" w:hAnsiTheme="majorEastAsia" w:hint="eastAsia"/>
              </w:rPr>
              <w:t>全　体</w:t>
            </w:r>
          </w:p>
        </w:tc>
        <w:tc>
          <w:tcPr>
            <w:tcW w:w="1559" w:type="dxa"/>
          </w:tcPr>
          <w:p w:rsidR="00342741"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33</w:t>
            </w:r>
            <w:r>
              <w:rPr>
                <w:rFonts w:asciiTheme="majorEastAsia" w:eastAsiaTheme="majorEastAsia" w:hAnsiTheme="majorEastAsia" w:hint="eastAsia"/>
              </w:rPr>
              <w:t>,</w:t>
            </w:r>
            <w:r w:rsidR="00342741">
              <w:rPr>
                <w:rFonts w:asciiTheme="majorEastAsia" w:eastAsiaTheme="majorEastAsia" w:hAnsiTheme="majorEastAsia" w:hint="eastAsia"/>
              </w:rPr>
              <w:t>919件</w:t>
            </w:r>
          </w:p>
        </w:tc>
        <w:tc>
          <w:tcPr>
            <w:tcW w:w="1276" w:type="dxa"/>
          </w:tcPr>
          <w:p w:rsidR="00BA1E1C" w:rsidRDefault="00342741" w:rsidP="006E7419">
            <w:pPr>
              <w:ind w:firstLineChars="100" w:firstLine="210"/>
              <w:rPr>
                <w:rFonts w:asciiTheme="majorEastAsia" w:eastAsiaTheme="majorEastAsia" w:hAnsiTheme="majorEastAsia"/>
              </w:rPr>
            </w:pPr>
            <w:r>
              <w:rPr>
                <w:rFonts w:asciiTheme="majorEastAsia" w:eastAsiaTheme="majorEastAsia" w:hAnsiTheme="majorEastAsia" w:hint="eastAsia"/>
              </w:rPr>
              <w:t>58.5％</w:t>
            </w:r>
          </w:p>
        </w:tc>
        <w:tc>
          <w:tcPr>
            <w:tcW w:w="2126" w:type="dxa"/>
          </w:tcPr>
          <w:p w:rsidR="00BA1E1C" w:rsidRDefault="00342741" w:rsidP="00342741">
            <w:pPr>
              <w:rPr>
                <w:rFonts w:asciiTheme="majorEastAsia" w:eastAsiaTheme="majorEastAsia" w:hAnsiTheme="majorEastAsia"/>
              </w:rPr>
            </w:pPr>
            <w:r>
              <w:rPr>
                <w:rFonts w:asciiTheme="majorEastAsia" w:eastAsiaTheme="majorEastAsia" w:hAnsiTheme="majorEastAsia" w:hint="eastAsia"/>
              </w:rPr>
              <w:t xml:space="preserve">  1,824,441千円</w:t>
            </w:r>
          </w:p>
        </w:tc>
        <w:tc>
          <w:tcPr>
            <w:tcW w:w="1241" w:type="dxa"/>
          </w:tcPr>
          <w:p w:rsidR="00BA1E1C" w:rsidRDefault="00342741" w:rsidP="00342741">
            <w:pPr>
              <w:ind w:firstLineChars="100" w:firstLine="210"/>
              <w:rPr>
                <w:rFonts w:asciiTheme="majorEastAsia" w:eastAsiaTheme="majorEastAsia" w:hAnsiTheme="majorEastAsia"/>
              </w:rPr>
            </w:pPr>
            <w:r>
              <w:rPr>
                <w:rFonts w:asciiTheme="majorEastAsia" w:eastAsiaTheme="majorEastAsia" w:hAnsiTheme="majorEastAsia" w:hint="eastAsia"/>
              </w:rPr>
              <w:t>17</w:t>
            </w:r>
            <w:r w:rsidR="00BA1E1C">
              <w:rPr>
                <w:rFonts w:asciiTheme="majorEastAsia" w:eastAsiaTheme="majorEastAsia" w:hAnsiTheme="majorEastAsia" w:hint="eastAsia"/>
              </w:rPr>
              <w:t>.</w:t>
            </w:r>
            <w:r>
              <w:rPr>
                <w:rFonts w:asciiTheme="majorEastAsia" w:eastAsiaTheme="majorEastAsia" w:hAnsiTheme="majorEastAsia" w:hint="eastAsia"/>
              </w:rPr>
              <w:t>2</w:t>
            </w:r>
            <w:r w:rsidR="00BA1E1C">
              <w:rPr>
                <w:rFonts w:asciiTheme="majorEastAsia" w:eastAsiaTheme="majorEastAsia" w:hAnsiTheme="majorEastAsia" w:hint="eastAsia"/>
              </w:rPr>
              <w:t>％</w:t>
            </w:r>
          </w:p>
        </w:tc>
      </w:tr>
      <w:tr w:rsidR="00BA1E1C" w:rsidTr="006E7419">
        <w:tc>
          <w:tcPr>
            <w:tcW w:w="2268"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１．</w:t>
            </w:r>
            <w:r w:rsidR="00342741">
              <w:rPr>
                <w:rFonts w:asciiTheme="majorEastAsia" w:eastAsiaTheme="majorEastAsia" w:hAnsiTheme="majorEastAsia" w:hint="eastAsia"/>
              </w:rPr>
              <w:t>食料品・飲料</w:t>
            </w:r>
          </w:p>
        </w:tc>
        <w:tc>
          <w:tcPr>
            <w:tcW w:w="1559"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 xml:space="preserve"> 14</w:t>
            </w:r>
            <w:r>
              <w:rPr>
                <w:rFonts w:asciiTheme="majorEastAsia" w:eastAsiaTheme="majorEastAsia" w:hAnsiTheme="majorEastAsia" w:hint="eastAsia"/>
              </w:rPr>
              <w:t>,</w:t>
            </w:r>
            <w:r w:rsidR="00342741">
              <w:rPr>
                <w:rFonts w:asciiTheme="majorEastAsia" w:eastAsiaTheme="majorEastAsia" w:hAnsiTheme="majorEastAsia" w:hint="eastAsia"/>
              </w:rPr>
              <w:t>562</w:t>
            </w:r>
            <w:r>
              <w:rPr>
                <w:rFonts w:asciiTheme="majorEastAsia" w:eastAsiaTheme="majorEastAsia" w:hAnsiTheme="majorEastAsia" w:hint="eastAsia"/>
              </w:rPr>
              <w:t xml:space="preserve">件　</w:t>
            </w:r>
          </w:p>
        </w:tc>
        <w:tc>
          <w:tcPr>
            <w:tcW w:w="127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25</w:t>
            </w:r>
            <w:r>
              <w:rPr>
                <w:rFonts w:asciiTheme="majorEastAsia" w:eastAsiaTheme="majorEastAsia" w:hAnsiTheme="majorEastAsia" w:hint="eastAsia"/>
              </w:rPr>
              <w:t>.</w:t>
            </w:r>
            <w:r w:rsidR="00342741">
              <w:rPr>
                <w:rFonts w:asciiTheme="majorEastAsia" w:eastAsiaTheme="majorEastAsia" w:hAnsiTheme="majorEastAsia" w:hint="eastAsia"/>
              </w:rPr>
              <w:t>1</w:t>
            </w:r>
            <w:r>
              <w:rPr>
                <w:rFonts w:asciiTheme="majorEastAsia" w:eastAsiaTheme="majorEastAsia" w:hAnsiTheme="majorEastAsia" w:hint="eastAsia"/>
              </w:rPr>
              <w:t>％</w:t>
            </w:r>
          </w:p>
        </w:tc>
        <w:tc>
          <w:tcPr>
            <w:tcW w:w="212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436</w:t>
            </w:r>
            <w:r>
              <w:rPr>
                <w:rFonts w:asciiTheme="majorEastAsia" w:eastAsiaTheme="majorEastAsia" w:hAnsiTheme="majorEastAsia" w:hint="eastAsia"/>
              </w:rPr>
              <w:t>,</w:t>
            </w:r>
            <w:r w:rsidR="00342741">
              <w:rPr>
                <w:rFonts w:asciiTheme="majorEastAsia" w:eastAsiaTheme="majorEastAsia" w:hAnsiTheme="majorEastAsia" w:hint="eastAsia"/>
              </w:rPr>
              <w:t>937</w:t>
            </w:r>
            <w:r>
              <w:rPr>
                <w:rFonts w:asciiTheme="majorEastAsia" w:eastAsiaTheme="majorEastAsia" w:hAnsiTheme="majorEastAsia" w:hint="eastAsia"/>
              </w:rPr>
              <w:t>千円</w:t>
            </w:r>
          </w:p>
        </w:tc>
        <w:tc>
          <w:tcPr>
            <w:tcW w:w="1241"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4</w:t>
            </w:r>
            <w:r>
              <w:rPr>
                <w:rFonts w:asciiTheme="majorEastAsia" w:eastAsiaTheme="majorEastAsia" w:hAnsiTheme="majorEastAsia" w:hint="eastAsia"/>
              </w:rPr>
              <w:t>.</w:t>
            </w:r>
            <w:r w:rsidR="00342741">
              <w:rPr>
                <w:rFonts w:asciiTheme="majorEastAsia" w:eastAsiaTheme="majorEastAsia" w:hAnsiTheme="majorEastAsia" w:hint="eastAsia"/>
              </w:rPr>
              <w:t>1</w:t>
            </w:r>
            <w:r>
              <w:rPr>
                <w:rFonts w:asciiTheme="majorEastAsia" w:eastAsiaTheme="majorEastAsia" w:hAnsiTheme="majorEastAsia" w:hint="eastAsia"/>
              </w:rPr>
              <w:t>％</w:t>
            </w:r>
          </w:p>
        </w:tc>
      </w:tr>
      <w:tr w:rsidR="00BA1E1C" w:rsidTr="006E7419">
        <w:tc>
          <w:tcPr>
            <w:tcW w:w="2268" w:type="dxa"/>
          </w:tcPr>
          <w:p w:rsidR="00BA1E1C" w:rsidRDefault="00BA1E1C" w:rsidP="00342741">
            <w:pPr>
              <w:rPr>
                <w:rFonts w:asciiTheme="majorEastAsia" w:eastAsiaTheme="majorEastAsia" w:hAnsiTheme="majorEastAsia"/>
              </w:rPr>
            </w:pPr>
            <w:r w:rsidRPr="00B02642">
              <w:rPr>
                <w:rFonts w:asciiTheme="majorEastAsia" w:eastAsiaTheme="majorEastAsia" w:hAnsiTheme="majorEastAsia" w:hint="eastAsia"/>
                <w:highlight w:val="yellow"/>
              </w:rPr>
              <w:t>２．</w:t>
            </w:r>
            <w:r w:rsidR="00342741" w:rsidRPr="00B02642">
              <w:rPr>
                <w:rFonts w:asciiTheme="majorEastAsia" w:eastAsiaTheme="majorEastAsia" w:hAnsiTheme="majorEastAsia" w:hint="eastAsia"/>
                <w:highlight w:val="yellow"/>
              </w:rPr>
              <w:t>小物雑貨</w:t>
            </w:r>
            <w:r w:rsidR="00342741">
              <w:rPr>
                <w:rFonts w:asciiTheme="majorEastAsia" w:eastAsiaTheme="majorEastAsia" w:hAnsiTheme="majorEastAsia" w:hint="eastAsia"/>
              </w:rPr>
              <w:t xml:space="preserve"> </w:t>
            </w:r>
          </w:p>
        </w:tc>
        <w:tc>
          <w:tcPr>
            <w:tcW w:w="1559" w:type="dxa"/>
          </w:tcPr>
          <w:p w:rsidR="00BA1E1C" w:rsidRDefault="00BA1E1C" w:rsidP="00342741">
            <w:pPr>
              <w:ind w:firstLineChars="50" w:firstLine="105"/>
              <w:rPr>
                <w:rFonts w:asciiTheme="majorEastAsia" w:eastAsiaTheme="majorEastAsia" w:hAnsiTheme="majorEastAsia"/>
              </w:rPr>
            </w:pPr>
            <w:r>
              <w:rPr>
                <w:rFonts w:asciiTheme="majorEastAsia" w:eastAsiaTheme="majorEastAsia" w:hAnsiTheme="majorEastAsia" w:hint="eastAsia"/>
              </w:rPr>
              <w:t xml:space="preserve">　</w:t>
            </w:r>
            <w:r w:rsidR="00342741" w:rsidRPr="00B02642">
              <w:rPr>
                <w:rFonts w:asciiTheme="majorEastAsia" w:eastAsiaTheme="majorEastAsia" w:hAnsiTheme="majorEastAsia" w:hint="eastAsia"/>
                <w:highlight w:val="yellow"/>
              </w:rPr>
              <w:t>9</w:t>
            </w:r>
            <w:r w:rsidRPr="00B02642">
              <w:rPr>
                <w:rFonts w:asciiTheme="majorEastAsia" w:eastAsiaTheme="majorEastAsia" w:hAnsiTheme="majorEastAsia" w:hint="eastAsia"/>
                <w:highlight w:val="yellow"/>
              </w:rPr>
              <w:t>,</w:t>
            </w:r>
            <w:r w:rsidR="00342741" w:rsidRPr="00B02642">
              <w:rPr>
                <w:rFonts w:asciiTheme="majorEastAsia" w:eastAsiaTheme="majorEastAsia" w:hAnsiTheme="majorEastAsia" w:hint="eastAsia"/>
                <w:highlight w:val="yellow"/>
              </w:rPr>
              <w:t>935</w:t>
            </w:r>
            <w:r w:rsidRPr="00B02642">
              <w:rPr>
                <w:rFonts w:asciiTheme="majorEastAsia" w:eastAsiaTheme="majorEastAsia" w:hAnsiTheme="majorEastAsia" w:hint="eastAsia"/>
                <w:highlight w:val="yellow"/>
              </w:rPr>
              <w:t>件</w:t>
            </w:r>
          </w:p>
        </w:tc>
        <w:tc>
          <w:tcPr>
            <w:tcW w:w="127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sidRPr="00B02642">
              <w:rPr>
                <w:rFonts w:asciiTheme="majorEastAsia" w:eastAsiaTheme="majorEastAsia" w:hAnsiTheme="majorEastAsia" w:hint="eastAsia"/>
                <w:highlight w:val="yellow"/>
              </w:rPr>
              <w:t>17</w:t>
            </w:r>
            <w:r w:rsidRPr="00B02642">
              <w:rPr>
                <w:rFonts w:asciiTheme="majorEastAsia" w:eastAsiaTheme="majorEastAsia" w:hAnsiTheme="majorEastAsia" w:hint="eastAsia"/>
                <w:highlight w:val="yellow"/>
              </w:rPr>
              <w:t>.</w:t>
            </w:r>
            <w:r w:rsidR="00342741" w:rsidRPr="00B02642">
              <w:rPr>
                <w:rFonts w:asciiTheme="majorEastAsia" w:eastAsiaTheme="majorEastAsia" w:hAnsiTheme="majorEastAsia" w:hint="eastAsia"/>
                <w:highlight w:val="yellow"/>
              </w:rPr>
              <w:t>1</w:t>
            </w:r>
            <w:r w:rsidRPr="00B02642">
              <w:rPr>
                <w:rFonts w:asciiTheme="majorEastAsia" w:eastAsiaTheme="majorEastAsia" w:hAnsiTheme="majorEastAsia" w:hint="eastAsia"/>
                <w:highlight w:val="yellow"/>
              </w:rPr>
              <w:t>％</w:t>
            </w:r>
          </w:p>
        </w:tc>
        <w:tc>
          <w:tcPr>
            <w:tcW w:w="212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 xml:space="preserve"> </w:t>
            </w:r>
            <w:r w:rsidR="00342741" w:rsidRPr="00B02642">
              <w:rPr>
                <w:rFonts w:asciiTheme="majorEastAsia" w:eastAsiaTheme="majorEastAsia" w:hAnsiTheme="majorEastAsia" w:hint="eastAsia"/>
                <w:highlight w:val="yellow"/>
              </w:rPr>
              <w:t>673</w:t>
            </w:r>
            <w:r w:rsidRPr="00B02642">
              <w:rPr>
                <w:rFonts w:asciiTheme="majorEastAsia" w:eastAsiaTheme="majorEastAsia" w:hAnsiTheme="majorEastAsia" w:hint="eastAsia"/>
                <w:highlight w:val="yellow"/>
              </w:rPr>
              <w:t>,</w:t>
            </w:r>
            <w:r w:rsidR="00342741" w:rsidRPr="00B02642">
              <w:rPr>
                <w:rFonts w:asciiTheme="majorEastAsia" w:eastAsiaTheme="majorEastAsia" w:hAnsiTheme="majorEastAsia" w:hint="eastAsia"/>
                <w:highlight w:val="yellow"/>
              </w:rPr>
              <w:t>821</w:t>
            </w:r>
            <w:r w:rsidRPr="00B02642">
              <w:rPr>
                <w:rFonts w:asciiTheme="majorEastAsia" w:eastAsiaTheme="majorEastAsia" w:hAnsiTheme="majorEastAsia" w:hint="eastAsia"/>
                <w:highlight w:val="yellow"/>
              </w:rPr>
              <w:t>千円</w:t>
            </w:r>
          </w:p>
        </w:tc>
        <w:tc>
          <w:tcPr>
            <w:tcW w:w="1241"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sidRPr="00B02642">
              <w:rPr>
                <w:rFonts w:asciiTheme="majorEastAsia" w:eastAsiaTheme="majorEastAsia" w:hAnsiTheme="majorEastAsia" w:hint="eastAsia"/>
                <w:highlight w:val="yellow"/>
              </w:rPr>
              <w:t>6</w:t>
            </w:r>
            <w:r w:rsidRPr="00B02642">
              <w:rPr>
                <w:rFonts w:asciiTheme="majorEastAsia" w:eastAsiaTheme="majorEastAsia" w:hAnsiTheme="majorEastAsia" w:hint="eastAsia"/>
                <w:highlight w:val="yellow"/>
              </w:rPr>
              <w:t>.</w:t>
            </w:r>
            <w:r w:rsidR="00342741" w:rsidRPr="00B02642">
              <w:rPr>
                <w:rFonts w:asciiTheme="majorEastAsia" w:eastAsiaTheme="majorEastAsia" w:hAnsiTheme="majorEastAsia" w:hint="eastAsia"/>
                <w:highlight w:val="yellow"/>
              </w:rPr>
              <w:t>4</w:t>
            </w:r>
            <w:r w:rsidRPr="00B02642">
              <w:rPr>
                <w:rFonts w:asciiTheme="majorEastAsia" w:eastAsiaTheme="majorEastAsia" w:hAnsiTheme="majorEastAsia" w:hint="eastAsia"/>
                <w:highlight w:val="yellow"/>
              </w:rPr>
              <w:t>％</w:t>
            </w:r>
          </w:p>
        </w:tc>
      </w:tr>
      <w:tr w:rsidR="00BA1E1C" w:rsidTr="006E7419">
        <w:tc>
          <w:tcPr>
            <w:tcW w:w="2268"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３．</w:t>
            </w:r>
            <w:r w:rsidR="00342741">
              <w:rPr>
                <w:rFonts w:asciiTheme="majorEastAsia" w:eastAsiaTheme="majorEastAsia" w:hAnsiTheme="majorEastAsia" w:hint="eastAsia"/>
              </w:rPr>
              <w:t>事務用品・書籍</w:t>
            </w:r>
          </w:p>
        </w:tc>
        <w:tc>
          <w:tcPr>
            <w:tcW w:w="1559"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4</w:t>
            </w:r>
            <w:r>
              <w:rPr>
                <w:rFonts w:asciiTheme="majorEastAsia" w:eastAsiaTheme="majorEastAsia" w:hAnsiTheme="majorEastAsia" w:hint="eastAsia"/>
              </w:rPr>
              <w:t>,</w:t>
            </w:r>
            <w:r w:rsidR="00342741">
              <w:rPr>
                <w:rFonts w:asciiTheme="majorEastAsia" w:eastAsiaTheme="majorEastAsia" w:hAnsiTheme="majorEastAsia" w:hint="eastAsia"/>
              </w:rPr>
              <w:t>996</w:t>
            </w:r>
            <w:r>
              <w:rPr>
                <w:rFonts w:asciiTheme="majorEastAsia" w:eastAsiaTheme="majorEastAsia" w:hAnsiTheme="majorEastAsia" w:hint="eastAsia"/>
              </w:rPr>
              <w:t>件</w:t>
            </w:r>
          </w:p>
        </w:tc>
        <w:tc>
          <w:tcPr>
            <w:tcW w:w="127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8</w:t>
            </w:r>
            <w:r>
              <w:rPr>
                <w:rFonts w:asciiTheme="majorEastAsia" w:eastAsiaTheme="majorEastAsia" w:hAnsiTheme="majorEastAsia" w:hint="eastAsia"/>
              </w:rPr>
              <w:t>.</w:t>
            </w:r>
            <w:r w:rsidR="00342741">
              <w:rPr>
                <w:rFonts w:asciiTheme="majorEastAsia" w:eastAsiaTheme="majorEastAsia" w:hAnsiTheme="majorEastAsia" w:hint="eastAsia"/>
              </w:rPr>
              <w:t>6</w:t>
            </w:r>
            <w:r>
              <w:rPr>
                <w:rFonts w:asciiTheme="majorEastAsia" w:eastAsiaTheme="majorEastAsia" w:hAnsiTheme="majorEastAsia" w:hint="eastAsia"/>
              </w:rPr>
              <w:t>％</w:t>
            </w:r>
          </w:p>
        </w:tc>
        <w:tc>
          <w:tcPr>
            <w:tcW w:w="2126"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172</w:t>
            </w:r>
            <w:r>
              <w:rPr>
                <w:rFonts w:asciiTheme="majorEastAsia" w:eastAsiaTheme="majorEastAsia" w:hAnsiTheme="majorEastAsia" w:hint="eastAsia"/>
              </w:rPr>
              <w:t>,</w:t>
            </w:r>
            <w:r w:rsidR="00342741">
              <w:rPr>
                <w:rFonts w:asciiTheme="majorEastAsia" w:eastAsiaTheme="majorEastAsia" w:hAnsiTheme="majorEastAsia" w:hint="eastAsia"/>
              </w:rPr>
              <w:t>903</w:t>
            </w:r>
            <w:r>
              <w:rPr>
                <w:rFonts w:asciiTheme="majorEastAsia" w:eastAsiaTheme="majorEastAsia" w:hAnsiTheme="majorEastAsia" w:hint="eastAsia"/>
              </w:rPr>
              <w:t>千円</w:t>
            </w:r>
          </w:p>
        </w:tc>
        <w:tc>
          <w:tcPr>
            <w:tcW w:w="1241" w:type="dxa"/>
          </w:tcPr>
          <w:p w:rsidR="00BA1E1C" w:rsidRDefault="00BA1E1C" w:rsidP="00342741">
            <w:pPr>
              <w:rPr>
                <w:rFonts w:asciiTheme="majorEastAsia" w:eastAsiaTheme="majorEastAsia" w:hAnsiTheme="majorEastAsia"/>
              </w:rPr>
            </w:pPr>
            <w:r>
              <w:rPr>
                <w:rFonts w:asciiTheme="majorEastAsia" w:eastAsiaTheme="majorEastAsia" w:hAnsiTheme="majorEastAsia" w:hint="eastAsia"/>
              </w:rPr>
              <w:t xml:space="preserve">　</w:t>
            </w:r>
            <w:r w:rsidR="00342741">
              <w:rPr>
                <w:rFonts w:asciiTheme="majorEastAsia" w:eastAsiaTheme="majorEastAsia" w:hAnsiTheme="majorEastAsia" w:hint="eastAsia"/>
              </w:rPr>
              <w:t xml:space="preserve"> 1</w:t>
            </w:r>
            <w:r>
              <w:rPr>
                <w:rFonts w:asciiTheme="majorEastAsia" w:eastAsiaTheme="majorEastAsia" w:hAnsiTheme="majorEastAsia" w:hint="eastAsia"/>
              </w:rPr>
              <w:t>.</w:t>
            </w:r>
            <w:r w:rsidR="00342741">
              <w:rPr>
                <w:rFonts w:asciiTheme="majorEastAsia" w:eastAsiaTheme="majorEastAsia" w:hAnsiTheme="majorEastAsia" w:hint="eastAsia"/>
              </w:rPr>
              <w:t>6</w:t>
            </w:r>
            <w:r>
              <w:rPr>
                <w:rFonts w:asciiTheme="majorEastAsia" w:eastAsiaTheme="majorEastAsia" w:hAnsiTheme="majorEastAsia" w:hint="eastAsia"/>
              </w:rPr>
              <w:t>％</w:t>
            </w:r>
          </w:p>
        </w:tc>
      </w:tr>
    </w:tbl>
    <w:p w:rsidR="00B02642" w:rsidRPr="00B02642" w:rsidRDefault="00B02642" w:rsidP="00B02642">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sidRPr="00B02642">
        <w:rPr>
          <w:rFonts w:asciiTheme="majorEastAsia" w:eastAsiaTheme="majorEastAsia" w:hAnsiTheme="majorEastAsia" w:hint="eastAsia"/>
          <w:u w:val="single"/>
        </w:rPr>
        <w:t>※都道府県に比べ、「２．小物雑貨」の金額に占める割合が高くなっている。</w:t>
      </w:r>
    </w:p>
    <w:p w:rsidR="00BA1E1C" w:rsidRPr="00B02642" w:rsidRDefault="00BA1E1C" w:rsidP="00BA1E1C">
      <w:pPr>
        <w:ind w:left="420" w:hangingChars="200" w:hanging="420"/>
        <w:rPr>
          <w:rFonts w:asciiTheme="majorEastAsia" w:eastAsiaTheme="majorEastAsia" w:hAnsiTheme="majorEastAsia"/>
        </w:rPr>
      </w:pPr>
    </w:p>
    <w:p w:rsidR="00B02642" w:rsidRDefault="00B02642" w:rsidP="00B04D7F">
      <w:pPr>
        <w:ind w:left="420" w:hangingChars="200" w:hanging="420"/>
        <w:rPr>
          <w:rFonts w:asciiTheme="majorEastAsia" w:eastAsiaTheme="majorEastAsia" w:hAnsiTheme="majorEastAsia"/>
        </w:rPr>
      </w:pPr>
    </w:p>
    <w:p w:rsidR="002943BE" w:rsidRDefault="005327BE" w:rsidP="00B04D7F">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04D7F">
        <w:rPr>
          <w:rFonts w:asciiTheme="majorEastAsia" w:eastAsiaTheme="majorEastAsia" w:hAnsiTheme="majorEastAsia" w:hint="eastAsia"/>
        </w:rPr>
        <w:t xml:space="preserve">　</w:t>
      </w:r>
      <w:r>
        <w:rPr>
          <w:rFonts w:asciiTheme="majorEastAsia" w:eastAsiaTheme="majorEastAsia" w:hAnsiTheme="majorEastAsia" w:hint="eastAsia"/>
        </w:rPr>
        <w:t>この法律は、雇用されることが困難な障害のある方々が、つどい働いている「障害者就労施設・事業所」や在宅で作業されている障害のある方々などの経済的な自立を進める</w:t>
      </w:r>
      <w:r w:rsidR="00721BBA">
        <w:rPr>
          <w:rFonts w:asciiTheme="majorEastAsia" w:eastAsiaTheme="majorEastAsia" w:hAnsiTheme="majorEastAsia" w:hint="eastAsia"/>
        </w:rPr>
        <w:t>こと目的とする</w:t>
      </w:r>
      <w:r>
        <w:rPr>
          <w:rFonts w:asciiTheme="majorEastAsia" w:eastAsiaTheme="majorEastAsia" w:hAnsiTheme="majorEastAsia" w:hint="eastAsia"/>
        </w:rPr>
        <w:t>法律で</w:t>
      </w:r>
      <w:r w:rsidR="00B04D7F">
        <w:rPr>
          <w:rFonts w:asciiTheme="majorEastAsia" w:eastAsiaTheme="majorEastAsia" w:hAnsiTheme="majorEastAsia" w:hint="eastAsia"/>
        </w:rPr>
        <w:t>、この</w:t>
      </w:r>
      <w:r w:rsidR="00970A49">
        <w:rPr>
          <w:rFonts w:asciiTheme="majorEastAsia" w:eastAsiaTheme="majorEastAsia" w:hAnsiTheme="majorEastAsia" w:hint="eastAsia"/>
        </w:rPr>
        <w:t>法律により</w:t>
      </w:r>
      <w:r w:rsidR="00B04D7F">
        <w:rPr>
          <w:rFonts w:asciiTheme="majorEastAsia" w:eastAsiaTheme="majorEastAsia" w:hAnsiTheme="majorEastAsia" w:hint="eastAsia"/>
        </w:rPr>
        <w:t>、「障害者就労施設・事業所など」に、国や地方公共団体・独立行政法人などは、物品や役務などの「しごと」を発注</w:t>
      </w:r>
      <w:r w:rsidR="00721BBA">
        <w:rPr>
          <w:rFonts w:asciiTheme="majorEastAsia" w:eastAsiaTheme="majorEastAsia" w:hAnsiTheme="majorEastAsia" w:hint="eastAsia"/>
        </w:rPr>
        <w:t>す</w:t>
      </w:r>
      <w:r w:rsidR="00B04D7F">
        <w:rPr>
          <w:rFonts w:asciiTheme="majorEastAsia" w:eastAsiaTheme="majorEastAsia" w:hAnsiTheme="majorEastAsia" w:hint="eastAsia"/>
        </w:rPr>
        <w:t>ることが求められています。</w:t>
      </w:r>
    </w:p>
    <w:p w:rsidR="002943BE" w:rsidRPr="005C309C" w:rsidRDefault="00B04D7F" w:rsidP="005C309C">
      <w:pPr>
        <w:ind w:left="420" w:hangingChars="200" w:hanging="420"/>
        <w:rPr>
          <w:rFonts w:asciiTheme="majorEastAsia" w:eastAsiaTheme="majorEastAsia" w:hAnsiTheme="majorEastAsia"/>
          <w:szCs w:val="21"/>
        </w:rPr>
      </w:pPr>
      <w:r>
        <w:rPr>
          <w:rFonts w:asciiTheme="majorEastAsia" w:eastAsiaTheme="majorEastAsia" w:hAnsiTheme="majorEastAsia" w:hint="eastAsia"/>
        </w:rPr>
        <w:lastRenderedPageBreak/>
        <w:t xml:space="preserve">　　</w:t>
      </w:r>
      <w:r w:rsidRPr="005C309C">
        <w:rPr>
          <w:rFonts w:asciiTheme="majorEastAsia" w:eastAsiaTheme="majorEastAsia" w:hAnsiTheme="majorEastAsia" w:hint="eastAsia"/>
          <w:sz w:val="24"/>
          <w:szCs w:val="24"/>
        </w:rPr>
        <w:t xml:space="preserve">　</w:t>
      </w:r>
      <w:r w:rsidR="005C309C" w:rsidRPr="005C309C">
        <w:rPr>
          <w:rFonts w:asciiTheme="majorEastAsia" w:eastAsiaTheme="majorEastAsia" w:hAnsiTheme="majorEastAsia" w:hint="eastAsia"/>
          <w:szCs w:val="21"/>
        </w:rPr>
        <w:t>なお、</w:t>
      </w:r>
      <w:r w:rsidR="00970A49">
        <w:rPr>
          <w:rFonts w:asciiTheme="majorEastAsia" w:eastAsiaTheme="majorEastAsia" w:hAnsiTheme="majorEastAsia" w:hint="eastAsia"/>
          <w:szCs w:val="21"/>
        </w:rPr>
        <w:t>この法律の</w:t>
      </w:r>
      <w:r w:rsidR="005C309C">
        <w:rPr>
          <w:rFonts w:asciiTheme="majorEastAsia" w:eastAsiaTheme="majorEastAsia" w:hAnsiTheme="majorEastAsia" w:hint="eastAsia"/>
          <w:szCs w:val="21"/>
        </w:rPr>
        <w:t>対象となっている</w:t>
      </w:r>
      <w:r w:rsidR="005C309C">
        <w:rPr>
          <w:rFonts w:asciiTheme="majorEastAsia" w:eastAsiaTheme="majorEastAsia" w:hAnsiTheme="majorEastAsia" w:hint="eastAsia"/>
        </w:rPr>
        <w:t>「障害者支援施設」の一つである、障害者就労継続支援Ｂ型事業所</w:t>
      </w:r>
      <w:r w:rsidR="00970A49">
        <w:rPr>
          <w:rFonts w:asciiTheme="majorEastAsia" w:eastAsiaTheme="majorEastAsia" w:hAnsiTheme="majorEastAsia" w:hint="eastAsia"/>
        </w:rPr>
        <w:t>において</w:t>
      </w:r>
      <w:r w:rsidR="005C309C">
        <w:rPr>
          <w:rFonts w:asciiTheme="majorEastAsia" w:eastAsiaTheme="majorEastAsia" w:hAnsiTheme="majorEastAsia" w:hint="eastAsia"/>
          <w:szCs w:val="21"/>
        </w:rPr>
        <w:t>働いている障害のある方は、全国で約</w:t>
      </w:r>
      <w:r w:rsidR="00745838">
        <w:rPr>
          <w:rFonts w:asciiTheme="majorEastAsia" w:eastAsiaTheme="majorEastAsia" w:hAnsiTheme="majorEastAsia" w:hint="eastAsia"/>
          <w:szCs w:val="21"/>
        </w:rPr>
        <w:t>17</w:t>
      </w:r>
      <w:r w:rsidR="005C309C">
        <w:rPr>
          <w:rFonts w:asciiTheme="majorEastAsia" w:eastAsiaTheme="majorEastAsia" w:hAnsiTheme="majorEastAsia" w:hint="eastAsia"/>
          <w:szCs w:val="21"/>
        </w:rPr>
        <w:t>万</w:t>
      </w:r>
      <w:r w:rsidR="00745838">
        <w:rPr>
          <w:rFonts w:asciiTheme="majorEastAsia" w:eastAsiaTheme="majorEastAsia" w:hAnsiTheme="majorEastAsia" w:hint="eastAsia"/>
          <w:szCs w:val="21"/>
        </w:rPr>
        <w:t>7</w:t>
      </w:r>
      <w:r w:rsidR="005C309C">
        <w:rPr>
          <w:rFonts w:asciiTheme="majorEastAsia" w:eastAsiaTheme="majorEastAsia" w:hAnsiTheme="majorEastAsia" w:hint="eastAsia"/>
          <w:szCs w:val="21"/>
        </w:rPr>
        <w:t>千人おり</w:t>
      </w:r>
      <w:r w:rsidR="001C55D9">
        <w:rPr>
          <w:rFonts w:asciiTheme="majorEastAsia" w:eastAsiaTheme="majorEastAsia" w:hAnsiTheme="majorEastAsia" w:hint="eastAsia"/>
          <w:szCs w:val="21"/>
        </w:rPr>
        <w:t>（Ｈ</w:t>
      </w:r>
      <w:r w:rsidR="00745838">
        <w:rPr>
          <w:rFonts w:asciiTheme="majorEastAsia" w:eastAsiaTheme="majorEastAsia" w:hAnsiTheme="majorEastAsia" w:hint="eastAsia"/>
          <w:szCs w:val="21"/>
        </w:rPr>
        <w:t>26</w:t>
      </w:r>
      <w:r w:rsidR="001C55D9">
        <w:rPr>
          <w:rFonts w:asciiTheme="majorEastAsia" w:eastAsiaTheme="majorEastAsia" w:hAnsiTheme="majorEastAsia" w:hint="eastAsia"/>
          <w:szCs w:val="21"/>
        </w:rPr>
        <w:t>年10月現在）</w:t>
      </w:r>
      <w:r w:rsidR="005C309C">
        <w:rPr>
          <w:rFonts w:asciiTheme="majorEastAsia" w:eastAsiaTheme="majorEastAsia" w:hAnsiTheme="majorEastAsia" w:hint="eastAsia"/>
          <w:szCs w:val="21"/>
        </w:rPr>
        <w:t>、その方々の</w:t>
      </w:r>
      <w:r w:rsidR="005C309C" w:rsidRPr="005C309C">
        <w:rPr>
          <w:rFonts w:asciiTheme="majorEastAsia" w:eastAsiaTheme="majorEastAsia" w:hAnsiTheme="majorEastAsia" w:hint="eastAsia"/>
          <w:szCs w:val="21"/>
        </w:rPr>
        <w:t>平成</w:t>
      </w:r>
      <w:r w:rsidR="00745838">
        <w:rPr>
          <w:rFonts w:asciiTheme="majorEastAsia" w:eastAsiaTheme="majorEastAsia" w:hAnsiTheme="majorEastAsia" w:hint="eastAsia"/>
          <w:szCs w:val="21"/>
        </w:rPr>
        <w:t>26</w:t>
      </w:r>
      <w:r w:rsidR="005C309C" w:rsidRPr="005C309C">
        <w:rPr>
          <w:rFonts w:asciiTheme="majorEastAsia" w:eastAsiaTheme="majorEastAsia" w:hAnsiTheme="majorEastAsia" w:hint="eastAsia"/>
          <w:szCs w:val="21"/>
        </w:rPr>
        <w:t>年度の月額工賃の平均額は</w:t>
      </w:r>
      <w:r w:rsidR="005C309C">
        <w:rPr>
          <w:rFonts w:asciiTheme="majorEastAsia" w:eastAsiaTheme="majorEastAsia" w:hAnsiTheme="majorEastAsia" w:hint="eastAsia"/>
          <w:szCs w:val="21"/>
        </w:rPr>
        <w:t>、</w:t>
      </w:r>
      <w:r w:rsidR="005C309C" w:rsidRPr="005C309C">
        <w:rPr>
          <w:rFonts w:asciiTheme="majorEastAsia" w:eastAsiaTheme="majorEastAsia" w:hAnsiTheme="majorEastAsia" w:hint="eastAsia"/>
          <w:szCs w:val="21"/>
        </w:rPr>
        <w:t>14,</w:t>
      </w:r>
      <w:r w:rsidR="00745838">
        <w:rPr>
          <w:rFonts w:asciiTheme="majorEastAsia" w:eastAsiaTheme="majorEastAsia" w:hAnsiTheme="majorEastAsia" w:hint="eastAsia"/>
          <w:szCs w:val="21"/>
        </w:rPr>
        <w:t>838</w:t>
      </w:r>
      <w:r w:rsidR="005C309C" w:rsidRPr="005C309C">
        <w:rPr>
          <w:rFonts w:asciiTheme="majorEastAsia" w:eastAsiaTheme="majorEastAsia" w:hAnsiTheme="majorEastAsia" w:hint="eastAsia"/>
          <w:szCs w:val="21"/>
        </w:rPr>
        <w:t>円</w:t>
      </w:r>
      <w:r w:rsidR="005C309C">
        <w:rPr>
          <w:rFonts w:asciiTheme="majorEastAsia" w:eastAsiaTheme="majorEastAsia" w:hAnsiTheme="majorEastAsia" w:hint="eastAsia"/>
          <w:szCs w:val="21"/>
        </w:rPr>
        <w:t>となっています</w:t>
      </w:r>
      <w:r w:rsidR="001C55D9">
        <w:rPr>
          <w:rFonts w:asciiTheme="majorEastAsia" w:eastAsiaTheme="majorEastAsia" w:hAnsiTheme="majorEastAsia" w:hint="eastAsia"/>
          <w:szCs w:val="21"/>
        </w:rPr>
        <w:t>（厚生労働省公表額）</w:t>
      </w:r>
      <w:r w:rsidR="005C309C">
        <w:rPr>
          <w:rFonts w:asciiTheme="majorEastAsia" w:eastAsiaTheme="majorEastAsia" w:hAnsiTheme="majorEastAsia" w:hint="eastAsia"/>
          <w:szCs w:val="21"/>
        </w:rPr>
        <w:t>。</w:t>
      </w:r>
      <w:r w:rsidR="000A5994">
        <w:rPr>
          <w:rFonts w:asciiTheme="majorEastAsia" w:eastAsiaTheme="majorEastAsia" w:hAnsiTheme="majorEastAsia" w:hint="eastAsia"/>
          <w:szCs w:val="21"/>
        </w:rPr>
        <w:t>5年前の平成21年度からの推移をみると、平成21年度（12,695円）、平成22年度（13,079円）、平成23年度（13,586円）、平成24年度（14,190円）、平成25年度（14,437円）となっており、年々額は高まっているものの、地域で自立した生活を送るためには更に工賃水準を高める必要性があ</w:t>
      </w:r>
      <w:r w:rsidR="00812B38">
        <w:rPr>
          <w:rFonts w:asciiTheme="majorEastAsia" w:eastAsiaTheme="majorEastAsia" w:hAnsiTheme="majorEastAsia" w:hint="eastAsia"/>
          <w:szCs w:val="21"/>
        </w:rPr>
        <w:t>ります</w:t>
      </w:r>
      <w:r w:rsidR="000A5994">
        <w:rPr>
          <w:rFonts w:asciiTheme="majorEastAsia" w:eastAsiaTheme="majorEastAsia" w:hAnsiTheme="majorEastAsia" w:hint="eastAsia"/>
          <w:szCs w:val="21"/>
        </w:rPr>
        <w:t>。</w:t>
      </w:r>
      <w:r w:rsidR="005C309C">
        <w:rPr>
          <w:rFonts w:asciiTheme="majorEastAsia" w:eastAsiaTheme="majorEastAsia" w:hAnsiTheme="majorEastAsia" w:hint="eastAsia"/>
          <w:szCs w:val="21"/>
        </w:rPr>
        <w:t xml:space="preserve">　　　</w:t>
      </w:r>
    </w:p>
    <w:p w:rsidR="00734974" w:rsidRPr="000A5994" w:rsidRDefault="00734974" w:rsidP="00734974">
      <w:pPr>
        <w:pStyle w:val="a5"/>
        <w:ind w:leftChars="0" w:left="570"/>
        <w:rPr>
          <w:rFonts w:asciiTheme="majorEastAsia" w:eastAsiaTheme="majorEastAsia" w:hAnsiTheme="majorEastAsia"/>
        </w:rPr>
      </w:pPr>
    </w:p>
    <w:tbl>
      <w:tblPr>
        <w:tblStyle w:val="aa"/>
        <w:tblW w:w="0" w:type="auto"/>
        <w:tblInd w:w="108" w:type="dxa"/>
        <w:tblLook w:val="04A0" w:firstRow="1" w:lastRow="0" w:firstColumn="1" w:lastColumn="0" w:noHBand="0" w:noVBand="1"/>
      </w:tblPr>
      <w:tblGrid>
        <w:gridCol w:w="8612"/>
      </w:tblGrid>
      <w:tr w:rsidR="009342F9" w:rsidTr="009342F9">
        <w:tc>
          <w:tcPr>
            <w:tcW w:w="8612" w:type="dxa"/>
          </w:tcPr>
          <w:p w:rsidR="009342F9" w:rsidRDefault="009342F9" w:rsidP="009342F9">
            <w:pPr>
              <w:ind w:leftChars="-1" w:left="34" w:hangingChars="17" w:hanging="36"/>
              <w:rPr>
                <w:rFonts w:asciiTheme="majorEastAsia" w:eastAsiaTheme="majorEastAsia" w:hAnsiTheme="majorEastAsia"/>
              </w:rPr>
            </w:pPr>
            <w:r>
              <w:rPr>
                <w:rFonts w:asciiTheme="majorEastAsia" w:eastAsiaTheme="majorEastAsia" w:hAnsiTheme="majorEastAsia" w:hint="eastAsia"/>
              </w:rPr>
              <w:t>全国社会就労センター協議会（セルプ協）、日本セルプセンターとは</w:t>
            </w:r>
          </w:p>
          <w:p w:rsidR="009342F9" w:rsidRDefault="009342F9" w:rsidP="009342F9">
            <w:pPr>
              <w:ind w:leftChars="-1" w:left="-2" w:firstLineChars="100" w:firstLine="210"/>
              <w:rPr>
                <w:rFonts w:asciiTheme="majorEastAsia" w:eastAsiaTheme="majorEastAsia" w:hAnsiTheme="majorEastAsia"/>
              </w:rPr>
            </w:pPr>
          </w:p>
          <w:p w:rsidR="009342F9" w:rsidRPr="000A5994" w:rsidRDefault="009342F9" w:rsidP="009342F9">
            <w:pPr>
              <w:ind w:leftChars="-1" w:left="-2" w:firstLineChars="100" w:firstLine="210"/>
              <w:rPr>
                <w:rFonts w:asciiTheme="majorEastAsia" w:eastAsiaTheme="majorEastAsia" w:hAnsiTheme="majorEastAsia"/>
              </w:rPr>
            </w:pPr>
            <w:r w:rsidRPr="000A5994">
              <w:rPr>
                <w:rFonts w:asciiTheme="majorEastAsia" w:eastAsiaTheme="majorEastAsia" w:hAnsiTheme="majorEastAsia" w:hint="eastAsia"/>
              </w:rPr>
              <w:t>全国社会就労センター協議会（セルプ協）は、全国の障害者就労施設等で組織されており、全国の会員は、約1,600施設・事業所にのぼります（Ｈ28年6月現在）。社会福祉法人　全国社会福祉協議会に事務所を置き、主な事業は、当該施設・事業所の発展を期すための全国的連絡調整、事業に関する調査・研究・協議の実施、かつ実践を図ることとしています。</w:t>
            </w:r>
          </w:p>
          <w:p w:rsidR="009342F9" w:rsidRDefault="009342F9" w:rsidP="009342F9">
            <w:pPr>
              <w:ind w:leftChars="-1" w:left="34" w:hangingChars="17" w:hanging="36"/>
            </w:pPr>
            <w:r>
              <w:rPr>
                <w:rFonts w:asciiTheme="majorEastAsia" w:eastAsiaTheme="majorEastAsia" w:hAnsiTheme="majorEastAsia" w:hint="eastAsia"/>
              </w:rPr>
              <w:t xml:space="preserve">　</w:t>
            </w:r>
            <w:r w:rsidRPr="000A5994">
              <w:rPr>
                <w:rFonts w:asciiTheme="majorEastAsia" w:eastAsiaTheme="majorEastAsia" w:hAnsiTheme="majorEastAsia" w:hint="eastAsia"/>
              </w:rPr>
              <w:t>日本セルプセンターは、全国社会就労センター協議会（セルプ協）と同様の施設等で組織されており、全国の会員は、約520施設・事業所にのぼります（Ｈ28年6月現在）。特定非営利活動法人であり、障害者の就労施設</w:t>
            </w:r>
            <w:r>
              <w:rPr>
                <w:rFonts w:asciiTheme="majorEastAsia" w:eastAsiaTheme="majorEastAsia" w:hAnsiTheme="majorEastAsia" w:hint="eastAsia"/>
              </w:rPr>
              <w:t>の</w:t>
            </w:r>
            <w:r w:rsidRPr="000A5994">
              <w:rPr>
                <w:rFonts w:asciiTheme="majorEastAsia" w:eastAsiaTheme="majorEastAsia" w:hAnsiTheme="majorEastAsia" w:hint="eastAsia"/>
              </w:rPr>
              <w:t>経済活動</w:t>
            </w:r>
            <w:r>
              <w:rPr>
                <w:rFonts w:asciiTheme="majorEastAsia" w:eastAsiaTheme="majorEastAsia" w:hAnsiTheme="majorEastAsia" w:hint="eastAsia"/>
              </w:rPr>
              <w:t>促進のため</w:t>
            </w:r>
            <w:r w:rsidRPr="000A5994">
              <w:rPr>
                <w:rFonts w:asciiTheme="majorEastAsia" w:eastAsiaTheme="majorEastAsia" w:hAnsiTheme="majorEastAsia" w:hint="eastAsia"/>
              </w:rPr>
              <w:t>、特に事業振興に力点を置いた活動を行っています。</w:t>
            </w:r>
          </w:p>
        </w:tc>
      </w:tr>
    </w:tbl>
    <w:p w:rsidR="009342F9" w:rsidRDefault="009342F9" w:rsidP="000A5994">
      <w:pPr>
        <w:ind w:left="420" w:hangingChars="200" w:hanging="420"/>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0A5994" w:rsidRDefault="000A5994" w:rsidP="000A5994">
      <w:pPr>
        <w:ind w:left="720" w:hangingChars="300" w:hanging="720"/>
        <w:rPr>
          <w:rFonts w:asciiTheme="minorEastAsia" w:hAnsiTheme="minorEastAsia"/>
          <w:sz w:val="24"/>
          <w:szCs w:val="24"/>
        </w:rPr>
      </w:pPr>
      <w:r>
        <w:rPr>
          <w:rFonts w:asciiTheme="majorEastAsia" w:eastAsiaTheme="majorEastAsia" w:hAnsiTheme="majorEastAsia" w:hint="eastAsia"/>
          <w:sz w:val="24"/>
          <w:szCs w:val="24"/>
          <w:bdr w:val="single" w:sz="4" w:space="0" w:color="auto"/>
        </w:rPr>
        <w:t>お問い合わせ先</w:t>
      </w:r>
      <w:r>
        <w:rPr>
          <w:rFonts w:asciiTheme="minorEastAsia" w:hAnsiTheme="minorEastAsia" w:hint="eastAsia"/>
          <w:sz w:val="24"/>
          <w:szCs w:val="24"/>
        </w:rPr>
        <w:t xml:space="preserve"> </w:t>
      </w:r>
    </w:p>
    <w:p w:rsidR="000A5994" w:rsidRDefault="000A5994" w:rsidP="000A5994">
      <w:pPr>
        <w:ind w:firstLineChars="100" w:firstLine="240"/>
        <w:rPr>
          <w:rFonts w:asciiTheme="minorEastAsia" w:hAnsiTheme="minorEastAsia"/>
          <w:sz w:val="24"/>
          <w:szCs w:val="24"/>
        </w:rPr>
      </w:pPr>
      <w:r w:rsidRPr="00F14C56">
        <w:rPr>
          <w:rFonts w:asciiTheme="minorEastAsia" w:hAnsiTheme="minorEastAsia" w:hint="eastAsia"/>
          <w:sz w:val="24"/>
          <w:szCs w:val="24"/>
        </w:rPr>
        <w:t>「優先調達推進法の日・</w:t>
      </w:r>
      <w:r>
        <w:rPr>
          <w:rFonts w:asciiTheme="minorEastAsia" w:hAnsiTheme="minorEastAsia" w:hint="eastAsia"/>
          <w:sz w:val="24"/>
          <w:szCs w:val="24"/>
        </w:rPr>
        <w:t>月</w:t>
      </w:r>
      <w:r w:rsidRPr="00F14C56">
        <w:rPr>
          <w:rFonts w:asciiTheme="minorEastAsia" w:hAnsiTheme="minorEastAsia" w:hint="eastAsia"/>
          <w:sz w:val="24"/>
          <w:szCs w:val="24"/>
        </w:rPr>
        <w:t>間」</w:t>
      </w:r>
      <w:r>
        <w:rPr>
          <w:rFonts w:asciiTheme="minorEastAsia" w:hAnsiTheme="minorEastAsia" w:hint="eastAsia"/>
          <w:sz w:val="24"/>
          <w:szCs w:val="24"/>
        </w:rPr>
        <w:t>法施行３周年記念</w:t>
      </w:r>
      <w:r w:rsidRPr="00F14C56">
        <w:rPr>
          <w:rFonts w:asciiTheme="minorEastAsia" w:hAnsiTheme="minorEastAsia" w:hint="eastAsia"/>
          <w:sz w:val="24"/>
          <w:szCs w:val="24"/>
        </w:rPr>
        <w:t>全国キャンペーン</w:t>
      </w:r>
      <w:r>
        <w:rPr>
          <w:rFonts w:asciiTheme="minorEastAsia" w:hAnsiTheme="minorEastAsia" w:hint="eastAsia"/>
          <w:sz w:val="24"/>
          <w:szCs w:val="24"/>
        </w:rPr>
        <w:t xml:space="preserve"> 実施本部</w:t>
      </w:r>
    </w:p>
    <w:p w:rsidR="000A5994" w:rsidRDefault="000A5994" w:rsidP="000A5994">
      <w:pPr>
        <w:ind w:firstLineChars="300" w:firstLine="720"/>
        <w:rPr>
          <w:rFonts w:asciiTheme="minorEastAsia" w:hAnsiTheme="minorEastAsia"/>
          <w:sz w:val="24"/>
          <w:szCs w:val="24"/>
        </w:rPr>
      </w:pPr>
      <w:r>
        <w:rPr>
          <w:rFonts w:asciiTheme="minorEastAsia" w:hAnsiTheme="minorEastAsia" w:hint="eastAsia"/>
          <w:sz w:val="24"/>
          <w:szCs w:val="24"/>
        </w:rPr>
        <w:t>全国社会就労センター協議会（セルプ協）事務局</w:t>
      </w:r>
    </w:p>
    <w:p w:rsidR="000A5994" w:rsidRDefault="000A5994" w:rsidP="000A5994">
      <w:pPr>
        <w:ind w:firstLineChars="300" w:firstLine="720"/>
        <w:rPr>
          <w:rFonts w:asciiTheme="minorEastAsia" w:hAnsiTheme="minorEastAsia"/>
          <w:sz w:val="24"/>
          <w:szCs w:val="24"/>
        </w:rPr>
      </w:pPr>
      <w:r>
        <w:rPr>
          <w:rFonts w:asciiTheme="minorEastAsia" w:hAnsiTheme="minorEastAsia" w:hint="eastAsia"/>
          <w:sz w:val="24"/>
          <w:szCs w:val="24"/>
        </w:rPr>
        <w:t>社会福祉法人全国社会福祉協議会　高年・障害福祉部内（担当：山崎）</w:t>
      </w:r>
    </w:p>
    <w:p w:rsidR="000A5994" w:rsidRDefault="000A5994" w:rsidP="000A5994">
      <w:pPr>
        <w:ind w:left="720" w:hangingChars="300" w:hanging="720"/>
        <w:rPr>
          <w:rFonts w:asciiTheme="minorEastAsia" w:hAnsiTheme="minorEastAsia"/>
          <w:sz w:val="24"/>
          <w:szCs w:val="24"/>
        </w:rPr>
      </w:pPr>
      <w:r>
        <w:rPr>
          <w:rFonts w:asciiTheme="minorEastAsia" w:hAnsiTheme="minorEastAsia" w:hint="eastAsia"/>
          <w:sz w:val="24"/>
          <w:szCs w:val="24"/>
        </w:rPr>
        <w:t xml:space="preserve">　　　℡03-3581-6502　fax03-3581-2428</w:t>
      </w: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Pr="00E27310" w:rsidRDefault="00392245">
      <w:pPr>
        <w:rPr>
          <w:rFonts w:asciiTheme="majorEastAsia" w:eastAsiaTheme="majorEastAsia" w:hAnsiTheme="majorEastAsia"/>
        </w:rPr>
      </w:pPr>
    </w:p>
    <w:p w:rsidR="00E27310" w:rsidRDefault="00E27310">
      <w:pPr>
        <w:rPr>
          <w:rFonts w:asciiTheme="majorEastAsia" w:eastAsiaTheme="majorEastAsia" w:hAnsiTheme="majorEastAsia"/>
        </w:rPr>
      </w:pPr>
    </w:p>
    <w:tbl>
      <w:tblPr>
        <w:tblpPr w:leftFromText="142" w:rightFromText="142" w:vertAnchor="text" w:horzAnchor="margin" w:tblpY="-63"/>
        <w:tblW w:w="8655" w:type="dxa"/>
        <w:tblLayout w:type="fixed"/>
        <w:tblCellMar>
          <w:left w:w="0" w:type="dxa"/>
          <w:right w:w="0" w:type="dxa"/>
        </w:tblCellMar>
        <w:tblLook w:val="04A0" w:firstRow="1" w:lastRow="0" w:firstColumn="1" w:lastColumn="0" w:noHBand="0" w:noVBand="1"/>
      </w:tblPr>
      <w:tblGrid>
        <w:gridCol w:w="8655"/>
      </w:tblGrid>
      <w:tr w:rsidR="00392245" w:rsidTr="00B02642">
        <w:trPr>
          <w:trHeight w:val="1360"/>
        </w:trPr>
        <w:tc>
          <w:tcPr>
            <w:tcW w:w="8655" w:type="dxa"/>
            <w:tcBorders>
              <w:top w:val="thinThickSmallGap" w:sz="24" w:space="0" w:color="auto"/>
              <w:left w:val="thinThickSmallGap" w:sz="24" w:space="0" w:color="auto"/>
              <w:bottom w:val="thinThickSmallGap" w:sz="24" w:space="0" w:color="auto"/>
              <w:right w:val="thinThickSmallGap" w:sz="24" w:space="0" w:color="auto"/>
            </w:tcBorders>
          </w:tcPr>
          <w:p w:rsidR="00392245" w:rsidRPr="00613277" w:rsidRDefault="00392245" w:rsidP="007656D5">
            <w:pPr>
              <w:ind w:firstLineChars="100" w:firstLine="360"/>
              <w:rPr>
                <w:rFonts w:asciiTheme="majorEastAsia" w:eastAsiaTheme="majorEastAsia" w:hAnsiTheme="majorEastAsia"/>
                <w:sz w:val="36"/>
                <w:szCs w:val="36"/>
              </w:rPr>
            </w:pPr>
            <w:r w:rsidRPr="00613277">
              <w:rPr>
                <w:rFonts w:asciiTheme="majorEastAsia" w:eastAsiaTheme="majorEastAsia" w:hAnsiTheme="majorEastAsia" w:hint="eastAsia"/>
                <w:sz w:val="36"/>
                <w:szCs w:val="36"/>
              </w:rPr>
              <w:lastRenderedPageBreak/>
              <w:t>「優先調達推進法の日・</w:t>
            </w:r>
            <w:r>
              <w:rPr>
                <w:rFonts w:asciiTheme="majorEastAsia" w:eastAsiaTheme="majorEastAsia" w:hAnsiTheme="majorEastAsia" w:hint="eastAsia"/>
                <w:sz w:val="36"/>
                <w:szCs w:val="36"/>
              </w:rPr>
              <w:t>月間</w:t>
            </w:r>
            <w:r w:rsidRPr="00613277">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法施行</w:t>
            </w:r>
            <w:r w:rsidRPr="00613277">
              <w:rPr>
                <w:rFonts w:asciiTheme="majorEastAsia" w:eastAsiaTheme="majorEastAsia" w:hAnsiTheme="majorEastAsia" w:hint="eastAsia"/>
                <w:sz w:val="36"/>
                <w:szCs w:val="36"/>
              </w:rPr>
              <w:t>３周年記念</w:t>
            </w:r>
          </w:p>
          <w:p w:rsidR="00392245" w:rsidRDefault="00392245" w:rsidP="007656D5">
            <w:pPr>
              <w:ind w:firstLineChars="500" w:firstLine="1800"/>
            </w:pPr>
            <w:r w:rsidRPr="00613277">
              <w:rPr>
                <w:rFonts w:asciiTheme="majorEastAsia" w:eastAsiaTheme="majorEastAsia" w:hAnsiTheme="majorEastAsia" w:hint="eastAsia"/>
                <w:sz w:val="36"/>
                <w:szCs w:val="36"/>
              </w:rPr>
              <w:t xml:space="preserve">全国キャンペーン　</w:t>
            </w:r>
            <w:r>
              <w:rPr>
                <w:rFonts w:asciiTheme="majorEastAsia" w:eastAsiaTheme="majorEastAsia" w:hAnsiTheme="majorEastAsia" w:hint="eastAsia"/>
                <w:sz w:val="36"/>
                <w:szCs w:val="36"/>
              </w:rPr>
              <w:t>実施要綱</w:t>
            </w:r>
            <w:r w:rsidRPr="00613277">
              <w:rPr>
                <w:rFonts w:asciiTheme="majorEastAsia" w:eastAsiaTheme="majorEastAsia" w:hAnsiTheme="majorEastAsia" w:hint="eastAsia"/>
                <w:sz w:val="36"/>
                <w:szCs w:val="36"/>
              </w:rPr>
              <w:t xml:space="preserve">　</w:t>
            </w:r>
          </w:p>
        </w:tc>
      </w:tr>
    </w:tbl>
    <w:p w:rsidR="00392245" w:rsidRDefault="00392245" w:rsidP="00392245">
      <w:pPr>
        <w:rPr>
          <w:rFonts w:asciiTheme="majorEastAsia" w:eastAsiaTheme="majorEastAsia" w:hAnsiTheme="majorEastAsia"/>
          <w:sz w:val="24"/>
          <w:szCs w:val="24"/>
          <w:bdr w:val="single" w:sz="4" w:space="0" w:color="auto"/>
        </w:rPr>
      </w:pPr>
    </w:p>
    <w:p w:rsidR="00392245" w:rsidRDefault="00392245" w:rsidP="00392245">
      <w:pPr>
        <w:rPr>
          <w:rFonts w:asciiTheme="majorEastAsia" w:eastAsiaTheme="majorEastAsia" w:hAnsiTheme="majorEastAsia"/>
          <w:sz w:val="24"/>
          <w:szCs w:val="24"/>
        </w:rPr>
      </w:pPr>
      <w:r w:rsidRPr="00412AE4">
        <w:rPr>
          <w:rFonts w:asciiTheme="majorEastAsia" w:eastAsiaTheme="majorEastAsia" w:hAnsiTheme="majorEastAsia" w:hint="eastAsia"/>
          <w:sz w:val="24"/>
          <w:szCs w:val="24"/>
          <w:bdr w:val="single" w:sz="4" w:space="0" w:color="auto"/>
        </w:rPr>
        <w:t>趣　旨</w:t>
      </w:r>
      <w:r w:rsidRPr="00356759">
        <w:rPr>
          <w:rFonts w:asciiTheme="minorEastAsia" w:hAnsiTheme="minorEastAsia" w:hint="eastAsia"/>
          <w:sz w:val="24"/>
          <w:szCs w:val="24"/>
        </w:rPr>
        <w:t xml:space="preserve">　</w:t>
      </w:r>
    </w:p>
    <w:p w:rsidR="00392245" w:rsidRDefault="00392245" w:rsidP="00392245">
      <w:pPr>
        <w:ind w:firstLineChars="100" w:firstLine="240"/>
        <w:rPr>
          <w:sz w:val="24"/>
          <w:szCs w:val="24"/>
        </w:rPr>
      </w:pPr>
      <w:r w:rsidRPr="00603F9D">
        <w:rPr>
          <w:rFonts w:hint="eastAsia"/>
          <w:sz w:val="24"/>
          <w:szCs w:val="24"/>
        </w:rPr>
        <w:t>優先調達推進法が平成</w:t>
      </w:r>
      <w:r w:rsidRPr="00603F9D">
        <w:rPr>
          <w:rFonts w:hint="eastAsia"/>
          <w:sz w:val="24"/>
          <w:szCs w:val="24"/>
        </w:rPr>
        <w:t>25</w:t>
      </w:r>
      <w:r w:rsidRPr="00603F9D">
        <w:rPr>
          <w:rFonts w:hint="eastAsia"/>
          <w:sz w:val="24"/>
          <w:szCs w:val="24"/>
        </w:rPr>
        <w:t>年</w:t>
      </w:r>
      <w:r w:rsidRPr="00603F9D">
        <w:rPr>
          <w:rFonts w:hint="eastAsia"/>
          <w:sz w:val="24"/>
          <w:szCs w:val="24"/>
        </w:rPr>
        <w:t>4</w:t>
      </w:r>
      <w:r w:rsidRPr="00603F9D">
        <w:rPr>
          <w:rFonts w:hint="eastAsia"/>
          <w:sz w:val="24"/>
          <w:szCs w:val="24"/>
        </w:rPr>
        <w:t>月に施行され</w:t>
      </w:r>
      <w:r>
        <w:rPr>
          <w:rFonts w:hint="eastAsia"/>
          <w:sz w:val="24"/>
          <w:szCs w:val="24"/>
        </w:rPr>
        <w:t>てから</w:t>
      </w:r>
      <w:r>
        <w:rPr>
          <w:rFonts w:hint="eastAsia"/>
          <w:sz w:val="24"/>
          <w:szCs w:val="24"/>
        </w:rPr>
        <w:t>3</w:t>
      </w:r>
      <w:r>
        <w:rPr>
          <w:rFonts w:hint="eastAsia"/>
          <w:sz w:val="24"/>
          <w:szCs w:val="24"/>
        </w:rPr>
        <w:t>年が経過する。平成</w:t>
      </w:r>
      <w:r>
        <w:rPr>
          <w:rFonts w:hint="eastAsia"/>
          <w:sz w:val="24"/>
          <w:szCs w:val="24"/>
        </w:rPr>
        <w:t>25</w:t>
      </w:r>
      <w:r>
        <w:rPr>
          <w:rFonts w:hint="eastAsia"/>
          <w:sz w:val="24"/>
          <w:szCs w:val="24"/>
        </w:rPr>
        <w:t>・</w:t>
      </w:r>
      <w:r>
        <w:rPr>
          <w:rFonts w:hint="eastAsia"/>
          <w:sz w:val="24"/>
          <w:szCs w:val="24"/>
        </w:rPr>
        <w:t>26</w:t>
      </w:r>
      <w:r>
        <w:rPr>
          <w:rFonts w:hint="eastAsia"/>
          <w:sz w:val="24"/>
          <w:szCs w:val="24"/>
        </w:rPr>
        <w:t>年度の調達実績を見ると自治体ごとに差が見られ、また、依然として調達方針が未策定の市町村等も多くある現状である（平成</w:t>
      </w:r>
      <w:r>
        <w:rPr>
          <w:rFonts w:hint="eastAsia"/>
          <w:sz w:val="24"/>
          <w:szCs w:val="24"/>
        </w:rPr>
        <w:t>27</w:t>
      </w:r>
      <w:r>
        <w:rPr>
          <w:rFonts w:hint="eastAsia"/>
          <w:sz w:val="24"/>
          <w:szCs w:val="24"/>
        </w:rPr>
        <w:t>年</w:t>
      </w:r>
      <w:r>
        <w:rPr>
          <w:rFonts w:hint="eastAsia"/>
          <w:sz w:val="24"/>
          <w:szCs w:val="24"/>
        </w:rPr>
        <w:t>7</w:t>
      </w:r>
      <w:r>
        <w:rPr>
          <w:rFonts w:hint="eastAsia"/>
          <w:sz w:val="24"/>
          <w:szCs w:val="24"/>
        </w:rPr>
        <w:t>月</w:t>
      </w:r>
      <w:r>
        <w:rPr>
          <w:rFonts w:hint="eastAsia"/>
          <w:sz w:val="24"/>
          <w:szCs w:val="24"/>
        </w:rPr>
        <w:t>31</w:t>
      </w:r>
      <w:r>
        <w:rPr>
          <w:rFonts w:hint="eastAsia"/>
          <w:sz w:val="24"/>
          <w:szCs w:val="24"/>
        </w:rPr>
        <w:t>日時点での市町村における調達方針の策定率は</w:t>
      </w:r>
      <w:r>
        <w:rPr>
          <w:rFonts w:hint="eastAsia"/>
          <w:sz w:val="24"/>
          <w:szCs w:val="24"/>
        </w:rPr>
        <w:t>79.3</w:t>
      </w:r>
      <w:r>
        <w:rPr>
          <w:rFonts w:hint="eastAsia"/>
          <w:sz w:val="24"/>
          <w:szCs w:val="24"/>
        </w:rPr>
        <w:t>％）。</w:t>
      </w:r>
    </w:p>
    <w:p w:rsidR="00392245" w:rsidRDefault="00392245" w:rsidP="00392245">
      <w:pPr>
        <w:ind w:firstLineChars="100" w:firstLine="240"/>
        <w:rPr>
          <w:sz w:val="24"/>
          <w:szCs w:val="24"/>
        </w:rPr>
      </w:pPr>
      <w:r>
        <w:rPr>
          <w:rFonts w:hint="eastAsia"/>
          <w:sz w:val="24"/>
          <w:szCs w:val="24"/>
        </w:rPr>
        <w:t>セルプ協では、平成</w:t>
      </w:r>
      <w:r>
        <w:rPr>
          <w:rFonts w:hint="eastAsia"/>
          <w:sz w:val="24"/>
          <w:szCs w:val="24"/>
        </w:rPr>
        <w:t>26</w:t>
      </w:r>
      <w:r>
        <w:rPr>
          <w:rFonts w:hint="eastAsia"/>
          <w:sz w:val="24"/>
          <w:szCs w:val="24"/>
        </w:rPr>
        <w:t>年度に法活用につなぐ全国キャンペーンを実施し、各地の社会就労センターが都道府県・市町村等を訪問し、発注促進に向けての呼びかけを行い、多くの自治体の理解や支援意向を得たところである。</w:t>
      </w:r>
    </w:p>
    <w:p w:rsidR="00392245" w:rsidRDefault="00392245" w:rsidP="00392245">
      <w:pPr>
        <w:ind w:firstLineChars="100" w:firstLine="240"/>
        <w:rPr>
          <w:sz w:val="24"/>
          <w:szCs w:val="24"/>
        </w:rPr>
      </w:pPr>
      <w:r>
        <w:rPr>
          <w:rFonts w:hint="eastAsia"/>
          <w:sz w:val="24"/>
          <w:szCs w:val="24"/>
        </w:rPr>
        <w:t>今般、法施行</w:t>
      </w:r>
      <w:r>
        <w:rPr>
          <w:rFonts w:hint="eastAsia"/>
          <w:sz w:val="24"/>
          <w:szCs w:val="24"/>
        </w:rPr>
        <w:t>3</w:t>
      </w:r>
      <w:r>
        <w:rPr>
          <w:rFonts w:hint="eastAsia"/>
          <w:sz w:val="24"/>
          <w:szCs w:val="24"/>
        </w:rPr>
        <w:t>周年にあたる本年度において、標記キャンペーンを全国一斉に実施し、都道府県や市町村に法の活用を更に一層推進していただくことで、社会就労センターへ</w:t>
      </w:r>
      <w:r w:rsidRPr="00603F9D">
        <w:rPr>
          <w:rFonts w:hint="eastAsia"/>
          <w:sz w:val="24"/>
          <w:szCs w:val="24"/>
        </w:rPr>
        <w:t>の発注拡大</w:t>
      </w:r>
      <w:r>
        <w:rPr>
          <w:rFonts w:hint="eastAsia"/>
          <w:sz w:val="24"/>
          <w:szCs w:val="24"/>
        </w:rPr>
        <w:t>を図り、</w:t>
      </w:r>
      <w:r w:rsidRPr="00603F9D">
        <w:rPr>
          <w:rFonts w:hint="eastAsia"/>
          <w:sz w:val="24"/>
          <w:szCs w:val="24"/>
        </w:rPr>
        <w:t>利用者の工賃・賃金向上につなげ</w:t>
      </w:r>
      <w:r>
        <w:rPr>
          <w:rFonts w:hint="eastAsia"/>
          <w:sz w:val="24"/>
          <w:szCs w:val="24"/>
        </w:rPr>
        <w:t>ていくこととしたい。</w:t>
      </w:r>
    </w:p>
    <w:p w:rsidR="00392245" w:rsidRDefault="00392245" w:rsidP="00392245">
      <w:pPr>
        <w:rPr>
          <w:rFonts w:asciiTheme="majorEastAsia" w:eastAsiaTheme="majorEastAsia" w:hAnsiTheme="majorEastAsia"/>
          <w:sz w:val="24"/>
          <w:szCs w:val="24"/>
          <w:bdr w:val="single" w:sz="4" w:space="0" w:color="auto"/>
        </w:rPr>
      </w:pPr>
    </w:p>
    <w:p w:rsidR="00392245" w:rsidRPr="00613277" w:rsidRDefault="00392245" w:rsidP="00392245">
      <w:pPr>
        <w:rPr>
          <w:rFonts w:asciiTheme="majorEastAsia" w:eastAsiaTheme="majorEastAsia" w:hAnsiTheme="majorEastAsia"/>
          <w:sz w:val="24"/>
          <w:szCs w:val="24"/>
          <w:bdr w:val="single" w:sz="4" w:space="0" w:color="auto"/>
        </w:rPr>
      </w:pPr>
      <w:r w:rsidRPr="00613277">
        <w:rPr>
          <w:rFonts w:asciiTheme="majorEastAsia" w:eastAsiaTheme="majorEastAsia" w:hAnsiTheme="majorEastAsia" w:hint="eastAsia"/>
          <w:sz w:val="24"/>
          <w:szCs w:val="24"/>
          <w:bdr w:val="single" w:sz="4" w:space="0" w:color="auto"/>
        </w:rPr>
        <w:t>実施</w:t>
      </w:r>
      <w:r w:rsidR="004E0BF2">
        <w:rPr>
          <w:rFonts w:asciiTheme="majorEastAsia" w:eastAsiaTheme="majorEastAsia" w:hAnsiTheme="majorEastAsia" w:hint="eastAsia"/>
          <w:sz w:val="24"/>
          <w:szCs w:val="24"/>
          <w:bdr w:val="single" w:sz="4" w:space="0" w:color="auto"/>
        </w:rPr>
        <w:t>内容</w:t>
      </w:r>
    </w:p>
    <w:p w:rsidR="00392245" w:rsidRDefault="00392245" w:rsidP="00392245">
      <w:pPr>
        <w:ind w:firstLineChars="100" w:firstLine="240"/>
        <w:rPr>
          <w:sz w:val="24"/>
          <w:szCs w:val="24"/>
        </w:rPr>
      </w:pPr>
      <w:r>
        <w:rPr>
          <w:rFonts w:asciiTheme="minorEastAsia" w:hAnsiTheme="minorEastAsia" w:hint="eastAsia"/>
          <w:sz w:val="24"/>
          <w:szCs w:val="24"/>
        </w:rPr>
        <w:t>各都道府県・指定都市・市区町村の会員社会就労センター等関係者との協働により、</w:t>
      </w:r>
      <w:r w:rsidRPr="00356759">
        <w:rPr>
          <w:rFonts w:asciiTheme="minorEastAsia" w:hAnsiTheme="minorEastAsia" w:hint="eastAsia"/>
          <w:sz w:val="24"/>
          <w:szCs w:val="24"/>
        </w:rPr>
        <w:t>都道府県、市町村の首長</w:t>
      </w:r>
      <w:r>
        <w:rPr>
          <w:rFonts w:asciiTheme="minorEastAsia" w:hAnsiTheme="minorEastAsia" w:hint="eastAsia"/>
          <w:sz w:val="24"/>
          <w:szCs w:val="24"/>
        </w:rPr>
        <w:t>や行政の関係部局</w:t>
      </w:r>
      <w:r w:rsidRPr="00356759">
        <w:rPr>
          <w:rFonts w:asciiTheme="minorEastAsia" w:hAnsiTheme="minorEastAsia" w:hint="eastAsia"/>
          <w:sz w:val="24"/>
          <w:szCs w:val="24"/>
        </w:rPr>
        <w:t>を訪問し、優先調達推進法の理解</w:t>
      </w:r>
      <w:r>
        <w:rPr>
          <w:rFonts w:asciiTheme="minorEastAsia" w:hAnsiTheme="minorEastAsia" w:hint="eastAsia"/>
          <w:sz w:val="24"/>
          <w:szCs w:val="24"/>
        </w:rPr>
        <w:t>を深め活用の促進を依頼するとともに、当該地域の社会就労センターの活動状況についても説明を</w:t>
      </w:r>
      <w:r>
        <w:rPr>
          <w:rFonts w:hint="eastAsia"/>
          <w:sz w:val="24"/>
          <w:szCs w:val="24"/>
        </w:rPr>
        <w:t>行うこととする。</w:t>
      </w:r>
    </w:p>
    <w:p w:rsidR="00392245" w:rsidRDefault="00392245" w:rsidP="00392245">
      <w:pPr>
        <w:rPr>
          <w:rFonts w:asciiTheme="majorEastAsia" w:eastAsiaTheme="majorEastAsia" w:hAnsiTheme="majorEastAsia"/>
          <w:sz w:val="24"/>
          <w:szCs w:val="24"/>
          <w:bdr w:val="single" w:sz="4" w:space="0" w:color="auto"/>
        </w:rPr>
      </w:pPr>
    </w:p>
    <w:p w:rsidR="00392245" w:rsidRPr="00613277" w:rsidRDefault="00392245" w:rsidP="00392245">
      <w:pPr>
        <w:rPr>
          <w:rFonts w:asciiTheme="majorEastAsia" w:eastAsiaTheme="majorEastAsia" w:hAnsiTheme="majorEastAsia"/>
          <w:sz w:val="24"/>
          <w:szCs w:val="24"/>
          <w:bdr w:val="single" w:sz="4" w:space="0" w:color="auto"/>
        </w:rPr>
      </w:pPr>
      <w:r w:rsidRPr="00613277">
        <w:rPr>
          <w:rFonts w:asciiTheme="majorEastAsia" w:eastAsiaTheme="majorEastAsia" w:hAnsiTheme="majorEastAsia" w:hint="eastAsia"/>
          <w:sz w:val="24"/>
          <w:szCs w:val="24"/>
          <w:bdr w:val="single" w:sz="4" w:space="0" w:color="auto"/>
        </w:rPr>
        <w:t>広報手段</w:t>
      </w:r>
    </w:p>
    <w:p w:rsidR="00392245" w:rsidRDefault="00392245" w:rsidP="00392245">
      <w:pPr>
        <w:rPr>
          <w:sz w:val="24"/>
          <w:szCs w:val="24"/>
        </w:rPr>
      </w:pPr>
      <w:r>
        <w:rPr>
          <w:rFonts w:hint="eastAsia"/>
          <w:sz w:val="24"/>
          <w:szCs w:val="24"/>
        </w:rPr>
        <w:t>（１）市町村等、各自治体への発注促進依頼用ツール</w:t>
      </w:r>
    </w:p>
    <w:p w:rsidR="00392245" w:rsidRDefault="00392245" w:rsidP="00392245">
      <w:pPr>
        <w:ind w:leftChars="100" w:left="690" w:hangingChars="200" w:hanging="480"/>
        <w:rPr>
          <w:sz w:val="24"/>
          <w:szCs w:val="24"/>
        </w:rPr>
      </w:pPr>
      <w:r>
        <w:rPr>
          <w:rFonts w:hint="eastAsia"/>
          <w:sz w:val="24"/>
          <w:szCs w:val="24"/>
        </w:rPr>
        <w:t xml:space="preserve">　○　</w:t>
      </w:r>
      <w:r w:rsidRPr="00BE1EFA">
        <w:rPr>
          <w:rFonts w:hint="eastAsia"/>
          <w:sz w:val="24"/>
          <w:szCs w:val="24"/>
        </w:rPr>
        <w:t>厚生労働大臣から</w:t>
      </w:r>
      <w:r>
        <w:rPr>
          <w:rFonts w:hint="eastAsia"/>
          <w:sz w:val="24"/>
          <w:szCs w:val="24"/>
        </w:rPr>
        <w:t>いただいた、</w:t>
      </w:r>
      <w:r w:rsidRPr="00BE1EFA">
        <w:rPr>
          <w:rFonts w:hint="eastAsia"/>
          <w:sz w:val="24"/>
          <w:szCs w:val="24"/>
        </w:rPr>
        <w:t>法の活用促進に向けたメッセージ</w:t>
      </w:r>
      <w:r>
        <w:rPr>
          <w:rFonts w:hint="eastAsia"/>
          <w:sz w:val="24"/>
          <w:szCs w:val="24"/>
        </w:rPr>
        <w:t xml:space="preserve">　　　　　　　　　　</w:t>
      </w:r>
    </w:p>
    <w:p w:rsidR="00392245" w:rsidRPr="00613277" w:rsidRDefault="00392245" w:rsidP="00392245">
      <w:pPr>
        <w:ind w:firstLineChars="100" w:firstLine="240"/>
        <w:rPr>
          <w:sz w:val="24"/>
          <w:szCs w:val="24"/>
        </w:rPr>
      </w:pPr>
      <w:r>
        <w:rPr>
          <w:rFonts w:hint="eastAsia"/>
          <w:sz w:val="24"/>
          <w:szCs w:val="24"/>
        </w:rPr>
        <w:t xml:space="preserve">　○　啓発用ポスター　　　</w:t>
      </w:r>
    </w:p>
    <w:p w:rsidR="00392245" w:rsidRDefault="00392245" w:rsidP="00392245">
      <w:pPr>
        <w:ind w:firstLineChars="100" w:firstLine="240"/>
        <w:rPr>
          <w:sz w:val="24"/>
          <w:szCs w:val="24"/>
        </w:rPr>
      </w:pPr>
      <w:r>
        <w:rPr>
          <w:rFonts w:hint="eastAsia"/>
          <w:sz w:val="24"/>
          <w:szCs w:val="24"/>
        </w:rPr>
        <w:t xml:space="preserve">　○　啓発用パンフレット　</w:t>
      </w:r>
    </w:p>
    <w:p w:rsidR="00392245" w:rsidRDefault="00392245" w:rsidP="00392245">
      <w:pPr>
        <w:rPr>
          <w:sz w:val="24"/>
          <w:szCs w:val="24"/>
        </w:rPr>
      </w:pPr>
      <w:r>
        <w:rPr>
          <w:rFonts w:hint="eastAsia"/>
          <w:sz w:val="24"/>
          <w:szCs w:val="24"/>
        </w:rPr>
        <w:t>（２）各地のセルプ組織が行っている社会就労センター商品販売会情報の提供</w:t>
      </w:r>
    </w:p>
    <w:p w:rsidR="00392245" w:rsidRPr="00BE1EFA" w:rsidRDefault="00392245" w:rsidP="00392245">
      <w:pPr>
        <w:rPr>
          <w:sz w:val="24"/>
          <w:szCs w:val="24"/>
        </w:rPr>
      </w:pPr>
      <w:r>
        <w:rPr>
          <w:rFonts w:hint="eastAsia"/>
          <w:sz w:val="24"/>
          <w:szCs w:val="24"/>
        </w:rPr>
        <w:t xml:space="preserve">　　○　本会ホームページ等で提供</w:t>
      </w:r>
    </w:p>
    <w:p w:rsidR="00392245" w:rsidRDefault="00392245" w:rsidP="00392245">
      <w:pPr>
        <w:ind w:left="720" w:hangingChars="300" w:hanging="720"/>
        <w:rPr>
          <w:rFonts w:asciiTheme="majorEastAsia" w:eastAsiaTheme="majorEastAsia" w:hAnsiTheme="majorEastAsia"/>
          <w:sz w:val="24"/>
          <w:szCs w:val="24"/>
          <w:bdr w:val="single" w:sz="4" w:space="0" w:color="auto"/>
        </w:rPr>
      </w:pPr>
    </w:p>
    <w:p w:rsidR="00392245" w:rsidRPr="00613277" w:rsidRDefault="00392245" w:rsidP="00392245">
      <w:pPr>
        <w:ind w:left="720" w:hangingChars="300" w:hanging="720"/>
        <w:rPr>
          <w:rFonts w:asciiTheme="majorEastAsia" w:eastAsiaTheme="majorEastAsia" w:hAnsiTheme="majorEastAsia"/>
          <w:sz w:val="24"/>
          <w:szCs w:val="24"/>
        </w:rPr>
      </w:pPr>
      <w:r w:rsidRPr="00613277">
        <w:rPr>
          <w:rFonts w:asciiTheme="majorEastAsia" w:eastAsiaTheme="majorEastAsia" w:hAnsiTheme="majorEastAsia" w:hint="eastAsia"/>
          <w:sz w:val="24"/>
          <w:szCs w:val="24"/>
          <w:bdr w:val="single" w:sz="4" w:space="0" w:color="auto"/>
        </w:rPr>
        <w:t>主　催</w:t>
      </w:r>
      <w:r w:rsidRPr="00613277">
        <w:rPr>
          <w:rFonts w:asciiTheme="majorEastAsia" w:eastAsiaTheme="majorEastAsia" w:hAnsiTheme="majorEastAsia" w:hint="eastAsia"/>
          <w:sz w:val="24"/>
          <w:szCs w:val="24"/>
        </w:rPr>
        <w:t xml:space="preserve">　</w:t>
      </w:r>
    </w:p>
    <w:p w:rsidR="00392245" w:rsidRDefault="00392245" w:rsidP="00392245">
      <w:pPr>
        <w:ind w:leftChars="100" w:left="690" w:hangingChars="200" w:hanging="480"/>
        <w:rPr>
          <w:rFonts w:asciiTheme="minorEastAsia" w:hAnsiTheme="minorEastAsia"/>
          <w:sz w:val="24"/>
          <w:szCs w:val="24"/>
        </w:rPr>
      </w:pPr>
      <w:r>
        <w:rPr>
          <w:rFonts w:asciiTheme="minorEastAsia" w:hAnsiTheme="minorEastAsia" w:hint="eastAsia"/>
          <w:sz w:val="24"/>
          <w:szCs w:val="24"/>
        </w:rPr>
        <w:t>全国社会就労センター協議会（セルプ協）・日本セルプセンター</w:t>
      </w:r>
    </w:p>
    <w:p w:rsidR="00392245" w:rsidRDefault="00392245" w:rsidP="00392245">
      <w:pPr>
        <w:ind w:left="960" w:hangingChars="400" w:hanging="960"/>
        <w:rPr>
          <w:rFonts w:asciiTheme="majorEastAsia" w:eastAsiaTheme="majorEastAsia" w:hAnsiTheme="majorEastAsia"/>
          <w:sz w:val="24"/>
          <w:szCs w:val="24"/>
          <w:bdr w:val="single" w:sz="4" w:space="0" w:color="auto"/>
        </w:rPr>
      </w:pPr>
    </w:p>
    <w:p w:rsidR="00392245" w:rsidRDefault="00392245" w:rsidP="00392245">
      <w:pPr>
        <w:ind w:left="960" w:hangingChars="400" w:hanging="960"/>
        <w:rPr>
          <w:rFonts w:asciiTheme="majorEastAsia" w:eastAsiaTheme="majorEastAsia" w:hAnsiTheme="majorEastAsia"/>
          <w:sz w:val="24"/>
          <w:szCs w:val="24"/>
          <w:bdr w:val="single" w:sz="4" w:space="0" w:color="auto"/>
        </w:rPr>
      </w:pPr>
    </w:p>
    <w:p w:rsidR="00392245" w:rsidRDefault="00392245" w:rsidP="00392245">
      <w:pPr>
        <w:ind w:left="960" w:hangingChars="400" w:hanging="96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lastRenderedPageBreak/>
        <w:t>後　援</w:t>
      </w:r>
    </w:p>
    <w:p w:rsidR="00392245" w:rsidRPr="004638C8" w:rsidRDefault="00392245" w:rsidP="00392245">
      <w:pPr>
        <w:ind w:left="960" w:hangingChars="400" w:hanging="960"/>
        <w:rPr>
          <w:rFonts w:asciiTheme="minorEastAsia" w:hAnsiTheme="minorEastAsia"/>
          <w:sz w:val="24"/>
          <w:szCs w:val="24"/>
        </w:rPr>
      </w:pPr>
      <w:r w:rsidRPr="004638C8">
        <w:rPr>
          <w:rFonts w:asciiTheme="minorEastAsia" w:hAnsiTheme="minorEastAsia" w:hint="eastAsia"/>
          <w:sz w:val="24"/>
          <w:szCs w:val="24"/>
        </w:rPr>
        <w:t xml:space="preserve">　厚生労働省</w:t>
      </w:r>
    </w:p>
    <w:p w:rsidR="00392245" w:rsidRDefault="00392245" w:rsidP="00392245">
      <w:pPr>
        <w:ind w:left="960" w:hangingChars="400" w:hanging="960"/>
        <w:rPr>
          <w:rFonts w:asciiTheme="majorEastAsia" w:eastAsiaTheme="majorEastAsia" w:hAnsiTheme="majorEastAsia"/>
          <w:sz w:val="24"/>
          <w:szCs w:val="24"/>
          <w:bdr w:val="single" w:sz="4" w:space="0" w:color="auto"/>
        </w:rPr>
      </w:pPr>
    </w:p>
    <w:p w:rsidR="00392245" w:rsidRPr="00613277" w:rsidRDefault="00392245" w:rsidP="00392245">
      <w:pPr>
        <w:ind w:left="960" w:hangingChars="400" w:hanging="960"/>
        <w:rPr>
          <w:rFonts w:asciiTheme="majorEastAsia" w:eastAsiaTheme="majorEastAsia" w:hAnsiTheme="majorEastAsia"/>
          <w:sz w:val="24"/>
          <w:szCs w:val="24"/>
        </w:rPr>
      </w:pPr>
      <w:r w:rsidRPr="00613277">
        <w:rPr>
          <w:rFonts w:asciiTheme="majorEastAsia" w:eastAsiaTheme="majorEastAsia" w:hAnsiTheme="majorEastAsia" w:hint="eastAsia"/>
          <w:sz w:val="24"/>
          <w:szCs w:val="24"/>
          <w:bdr w:val="single" w:sz="4" w:space="0" w:color="auto"/>
        </w:rPr>
        <w:t>実施日</w:t>
      </w:r>
      <w:r w:rsidRPr="00613277">
        <w:rPr>
          <w:rFonts w:asciiTheme="majorEastAsia" w:eastAsiaTheme="majorEastAsia" w:hAnsiTheme="majorEastAsia" w:hint="eastAsia"/>
          <w:sz w:val="24"/>
          <w:szCs w:val="24"/>
        </w:rPr>
        <w:t xml:space="preserve">　</w:t>
      </w:r>
    </w:p>
    <w:p w:rsidR="00392245" w:rsidRPr="007E3629" w:rsidRDefault="00392245" w:rsidP="00392245">
      <w:pPr>
        <w:ind w:firstLineChars="100" w:firstLine="240"/>
        <w:rPr>
          <w:rFonts w:asciiTheme="minorEastAsia" w:hAnsiTheme="minorEastAsia"/>
          <w:sz w:val="24"/>
          <w:szCs w:val="24"/>
        </w:rPr>
      </w:pPr>
      <w:r w:rsidRPr="007E3629">
        <w:rPr>
          <w:rFonts w:asciiTheme="minorEastAsia" w:hAnsiTheme="minorEastAsia" w:hint="eastAsia"/>
          <w:sz w:val="24"/>
          <w:szCs w:val="24"/>
        </w:rPr>
        <w:t>平成28年6月</w:t>
      </w:r>
      <w:r>
        <w:rPr>
          <w:rFonts w:asciiTheme="minorEastAsia" w:hAnsiTheme="minorEastAsia" w:hint="eastAsia"/>
          <w:sz w:val="24"/>
          <w:szCs w:val="24"/>
        </w:rPr>
        <w:t>20</w:t>
      </w:r>
      <w:r w:rsidRPr="007E3629">
        <w:rPr>
          <w:rFonts w:asciiTheme="minorEastAsia" w:hAnsiTheme="minorEastAsia" w:hint="eastAsia"/>
          <w:sz w:val="24"/>
          <w:szCs w:val="24"/>
        </w:rPr>
        <w:t>日（</w:t>
      </w:r>
      <w:r>
        <w:rPr>
          <w:rFonts w:asciiTheme="minorEastAsia" w:hAnsiTheme="minorEastAsia" w:hint="eastAsia"/>
          <w:sz w:val="24"/>
          <w:szCs w:val="24"/>
        </w:rPr>
        <w:t>月</w:t>
      </w:r>
      <w:r w:rsidRPr="007E3629">
        <w:rPr>
          <w:rFonts w:asciiTheme="minorEastAsia" w:hAnsiTheme="minorEastAsia" w:hint="eastAsia"/>
          <w:sz w:val="24"/>
          <w:szCs w:val="24"/>
        </w:rPr>
        <w:t>）～</w:t>
      </w:r>
      <w:r>
        <w:rPr>
          <w:rFonts w:asciiTheme="minorEastAsia" w:hAnsiTheme="minorEastAsia" w:hint="eastAsia"/>
          <w:sz w:val="24"/>
          <w:szCs w:val="24"/>
        </w:rPr>
        <w:t>7</w:t>
      </w:r>
      <w:r w:rsidRPr="007E3629">
        <w:rPr>
          <w:rFonts w:asciiTheme="minorEastAsia" w:hAnsiTheme="minorEastAsia" w:hint="eastAsia"/>
          <w:sz w:val="24"/>
          <w:szCs w:val="24"/>
        </w:rPr>
        <w:t>月</w:t>
      </w:r>
      <w:r>
        <w:rPr>
          <w:rFonts w:asciiTheme="minorEastAsia" w:hAnsiTheme="minorEastAsia" w:hint="eastAsia"/>
          <w:sz w:val="24"/>
          <w:szCs w:val="24"/>
        </w:rPr>
        <w:t>20</w:t>
      </w:r>
      <w:r w:rsidRPr="007E3629">
        <w:rPr>
          <w:rFonts w:asciiTheme="minorEastAsia" w:hAnsiTheme="minorEastAsia" w:hint="eastAsia"/>
          <w:sz w:val="24"/>
          <w:szCs w:val="24"/>
        </w:rPr>
        <w:t>日（</w:t>
      </w:r>
      <w:r>
        <w:rPr>
          <w:rFonts w:asciiTheme="minorEastAsia" w:hAnsiTheme="minorEastAsia" w:hint="eastAsia"/>
          <w:sz w:val="24"/>
          <w:szCs w:val="24"/>
        </w:rPr>
        <w:t>水</w:t>
      </w:r>
      <w:r w:rsidRPr="007E3629">
        <w:rPr>
          <w:rFonts w:asciiTheme="minorEastAsia" w:hAnsiTheme="minorEastAsia" w:hint="eastAsia"/>
          <w:sz w:val="24"/>
          <w:szCs w:val="24"/>
        </w:rPr>
        <w:t>）までの期間</w:t>
      </w:r>
      <w:r>
        <w:rPr>
          <w:rFonts w:asciiTheme="minorEastAsia" w:hAnsiTheme="minorEastAsia" w:hint="eastAsia"/>
          <w:sz w:val="24"/>
          <w:szCs w:val="24"/>
        </w:rPr>
        <w:t>を主として行う</w:t>
      </w:r>
    </w:p>
    <w:p w:rsidR="00392245" w:rsidRPr="00D7566E" w:rsidRDefault="00392245" w:rsidP="00392245">
      <w:pPr>
        <w:ind w:left="720" w:hangingChars="300" w:hanging="720"/>
        <w:rPr>
          <w:rFonts w:asciiTheme="minorEastAsia" w:hAnsiTheme="minorEastAsia"/>
          <w:sz w:val="24"/>
          <w:szCs w:val="24"/>
        </w:rPr>
      </w:pPr>
      <w:r>
        <w:rPr>
          <w:rFonts w:asciiTheme="minorEastAsia" w:hAnsiTheme="minorEastAsia" w:hint="eastAsia"/>
          <w:sz w:val="24"/>
          <w:szCs w:val="24"/>
        </w:rPr>
        <w:t xml:space="preserve">　　※セルプ協・日本セルプセンターで法公布日である6月27日を「優先調達推進法の日」とし、この日を中心に実施</w:t>
      </w:r>
    </w:p>
    <w:p w:rsidR="00392245" w:rsidRDefault="00392245" w:rsidP="00392245">
      <w:pPr>
        <w:ind w:left="720" w:hangingChars="300" w:hanging="720"/>
        <w:rPr>
          <w:rFonts w:asciiTheme="minorEastAsia" w:hAnsiTheme="minorEastAsia"/>
          <w:sz w:val="24"/>
          <w:szCs w:val="24"/>
        </w:rPr>
      </w:pPr>
    </w:p>
    <w:p w:rsidR="00392245" w:rsidRDefault="00392245" w:rsidP="00392245">
      <w:pPr>
        <w:ind w:left="960" w:hangingChars="400" w:hanging="960"/>
        <w:rPr>
          <w:rFonts w:asciiTheme="minorEastAsia" w:hAnsiTheme="minorEastAsia"/>
          <w:sz w:val="24"/>
          <w:szCs w:val="24"/>
        </w:rPr>
      </w:pPr>
      <w:r w:rsidRPr="00412AE4">
        <w:rPr>
          <w:rFonts w:asciiTheme="majorEastAsia" w:eastAsiaTheme="majorEastAsia" w:hAnsiTheme="majorEastAsia" w:hint="eastAsia"/>
          <w:sz w:val="24"/>
          <w:szCs w:val="24"/>
          <w:bdr w:val="single" w:sz="4" w:space="0" w:color="auto"/>
        </w:rPr>
        <w:t>実施方法</w:t>
      </w:r>
      <w:r w:rsidRPr="00356759">
        <w:rPr>
          <w:rFonts w:asciiTheme="minorEastAsia" w:hAnsiTheme="minorEastAsia" w:hint="eastAsia"/>
          <w:sz w:val="24"/>
          <w:szCs w:val="24"/>
        </w:rPr>
        <w:t xml:space="preserve">　国</w:t>
      </w:r>
      <w:r>
        <w:rPr>
          <w:rFonts w:asciiTheme="minorEastAsia" w:hAnsiTheme="minorEastAsia" w:hint="eastAsia"/>
          <w:sz w:val="24"/>
          <w:szCs w:val="24"/>
        </w:rPr>
        <w:t>段階では厚生労働大臣を事前に訪問し</w:t>
      </w:r>
      <w:r w:rsidRPr="00356759">
        <w:rPr>
          <w:rFonts w:asciiTheme="minorEastAsia" w:hAnsiTheme="minorEastAsia" w:hint="eastAsia"/>
          <w:sz w:val="24"/>
          <w:szCs w:val="24"/>
        </w:rPr>
        <w:t>、</w:t>
      </w:r>
      <w:r>
        <w:rPr>
          <w:rFonts w:asciiTheme="minorEastAsia" w:hAnsiTheme="minorEastAsia" w:hint="eastAsia"/>
          <w:sz w:val="24"/>
          <w:szCs w:val="24"/>
        </w:rPr>
        <w:t>法の活用促進に向けたメッセージをいただき、協議員、都道府県組織、会員施設・事業所に配布。</w:t>
      </w:r>
      <w:r w:rsidRPr="00356759">
        <w:rPr>
          <w:rFonts w:asciiTheme="minorEastAsia" w:hAnsiTheme="minorEastAsia" w:hint="eastAsia"/>
          <w:sz w:val="24"/>
          <w:szCs w:val="24"/>
        </w:rPr>
        <w:t>都道府県</w:t>
      </w:r>
      <w:r>
        <w:rPr>
          <w:rFonts w:asciiTheme="minorEastAsia" w:hAnsiTheme="minorEastAsia" w:hint="eastAsia"/>
          <w:sz w:val="24"/>
          <w:szCs w:val="24"/>
        </w:rPr>
        <w:t>段階では</w:t>
      </w:r>
      <w:r w:rsidRPr="00356759">
        <w:rPr>
          <w:rFonts w:asciiTheme="minorEastAsia" w:hAnsiTheme="minorEastAsia" w:hint="eastAsia"/>
          <w:sz w:val="24"/>
          <w:szCs w:val="24"/>
        </w:rPr>
        <w:t>知事</w:t>
      </w:r>
      <w:r>
        <w:rPr>
          <w:rFonts w:asciiTheme="minorEastAsia" w:hAnsiTheme="minorEastAsia" w:hint="eastAsia"/>
          <w:sz w:val="24"/>
          <w:szCs w:val="24"/>
        </w:rPr>
        <w:t>（または、それに準じた方）に</w:t>
      </w:r>
      <w:r w:rsidRPr="00356759">
        <w:rPr>
          <w:rFonts w:asciiTheme="minorEastAsia" w:hAnsiTheme="minorEastAsia" w:hint="eastAsia"/>
          <w:sz w:val="24"/>
          <w:szCs w:val="24"/>
        </w:rPr>
        <w:t>、市町村</w:t>
      </w:r>
      <w:r>
        <w:rPr>
          <w:rFonts w:asciiTheme="minorEastAsia" w:hAnsiTheme="minorEastAsia" w:hint="eastAsia"/>
          <w:sz w:val="24"/>
          <w:szCs w:val="24"/>
        </w:rPr>
        <w:t>段階では</w:t>
      </w:r>
      <w:r w:rsidRPr="00356759">
        <w:rPr>
          <w:rFonts w:asciiTheme="minorEastAsia" w:hAnsiTheme="minorEastAsia" w:hint="eastAsia"/>
          <w:sz w:val="24"/>
          <w:szCs w:val="24"/>
        </w:rPr>
        <w:t>市町村長</w:t>
      </w:r>
      <w:r>
        <w:rPr>
          <w:rFonts w:asciiTheme="minorEastAsia" w:hAnsiTheme="minorEastAsia" w:hint="eastAsia"/>
          <w:sz w:val="24"/>
          <w:szCs w:val="24"/>
        </w:rPr>
        <w:t>（または、それに準じた方）</w:t>
      </w:r>
      <w:r w:rsidRPr="00356759">
        <w:rPr>
          <w:rFonts w:asciiTheme="minorEastAsia" w:hAnsiTheme="minorEastAsia" w:hint="eastAsia"/>
          <w:sz w:val="24"/>
          <w:szCs w:val="24"/>
        </w:rPr>
        <w:t>を訪問し、</w:t>
      </w:r>
      <w:r>
        <w:rPr>
          <w:rFonts w:asciiTheme="minorEastAsia" w:hAnsiTheme="minorEastAsia" w:hint="eastAsia"/>
          <w:sz w:val="24"/>
          <w:szCs w:val="24"/>
        </w:rPr>
        <w:t>それらを活用するなどし、趣旨にある</w:t>
      </w:r>
      <w:r w:rsidRPr="00356759">
        <w:rPr>
          <w:rFonts w:asciiTheme="minorEastAsia" w:hAnsiTheme="minorEastAsia" w:hint="eastAsia"/>
          <w:sz w:val="24"/>
          <w:szCs w:val="24"/>
        </w:rPr>
        <w:t>目的達成に向け</w:t>
      </w:r>
      <w:r>
        <w:rPr>
          <w:rFonts w:asciiTheme="minorEastAsia" w:hAnsiTheme="minorEastAsia" w:hint="eastAsia"/>
          <w:sz w:val="24"/>
          <w:szCs w:val="24"/>
        </w:rPr>
        <w:t>た、</w:t>
      </w:r>
    </w:p>
    <w:p w:rsidR="00392245" w:rsidRDefault="00392245" w:rsidP="00392245">
      <w:pPr>
        <w:ind w:leftChars="500" w:left="1050"/>
        <w:jc w:val="left"/>
        <w:rPr>
          <w:rFonts w:asciiTheme="minorEastAsia" w:hAnsiTheme="minorEastAsia"/>
          <w:sz w:val="24"/>
          <w:szCs w:val="24"/>
        </w:rPr>
      </w:pPr>
      <w:r>
        <w:rPr>
          <w:rFonts w:asciiTheme="minorEastAsia" w:hAnsiTheme="minorEastAsia" w:hint="eastAsia"/>
          <w:sz w:val="24"/>
          <w:szCs w:val="24"/>
        </w:rPr>
        <w:t>①法の有効性の説明（※主催の長の連名による「要望書（趣意書）」</w:t>
      </w:r>
    </w:p>
    <w:p w:rsidR="00392245" w:rsidRDefault="00392245" w:rsidP="00392245">
      <w:pPr>
        <w:ind w:leftChars="500" w:left="1050" w:firstLineChars="50" w:firstLine="120"/>
        <w:jc w:val="left"/>
        <w:rPr>
          <w:rFonts w:asciiTheme="minorEastAsia" w:hAnsiTheme="minorEastAsia"/>
          <w:sz w:val="24"/>
          <w:szCs w:val="24"/>
        </w:rPr>
      </w:pPr>
      <w:r>
        <w:rPr>
          <w:rFonts w:asciiTheme="minorEastAsia" w:hAnsiTheme="minorEastAsia" w:hint="eastAsia"/>
          <w:sz w:val="24"/>
          <w:szCs w:val="24"/>
        </w:rPr>
        <w:t>を別途作成）</w:t>
      </w:r>
    </w:p>
    <w:p w:rsidR="00392245" w:rsidRDefault="00392245" w:rsidP="00392245">
      <w:pPr>
        <w:ind w:leftChars="506" w:left="1183" w:hangingChars="50" w:hanging="120"/>
        <w:jc w:val="left"/>
        <w:rPr>
          <w:rFonts w:asciiTheme="minorEastAsia" w:hAnsiTheme="minorEastAsia"/>
          <w:sz w:val="24"/>
          <w:szCs w:val="24"/>
        </w:rPr>
      </w:pPr>
      <w:r>
        <w:rPr>
          <w:rFonts w:asciiTheme="minorEastAsia" w:hAnsiTheme="minorEastAsia" w:hint="eastAsia"/>
          <w:sz w:val="24"/>
          <w:szCs w:val="24"/>
        </w:rPr>
        <w:t>②発注先となる社会就労センターの名簿、製品カタログ、啓発ポスターやチラシによる社会就労センターへの</w:t>
      </w:r>
      <w:r w:rsidRPr="00356759">
        <w:rPr>
          <w:rFonts w:asciiTheme="minorEastAsia" w:hAnsiTheme="minorEastAsia" w:hint="eastAsia"/>
          <w:sz w:val="24"/>
          <w:szCs w:val="24"/>
        </w:rPr>
        <w:t>理解を深め</w:t>
      </w:r>
      <w:r>
        <w:rPr>
          <w:rFonts w:asciiTheme="minorEastAsia" w:hAnsiTheme="minorEastAsia" w:hint="eastAsia"/>
          <w:sz w:val="24"/>
          <w:szCs w:val="24"/>
        </w:rPr>
        <w:t>ていただく活動の実施</w:t>
      </w:r>
    </w:p>
    <w:p w:rsidR="00392245" w:rsidRDefault="00392245" w:rsidP="00392245">
      <w:pPr>
        <w:ind w:leftChars="500" w:left="1170" w:hangingChars="50" w:hanging="120"/>
        <w:jc w:val="left"/>
        <w:rPr>
          <w:rFonts w:asciiTheme="minorEastAsia" w:hAnsiTheme="minorEastAsia"/>
          <w:sz w:val="24"/>
          <w:szCs w:val="24"/>
        </w:rPr>
      </w:pPr>
      <w:r>
        <w:rPr>
          <w:rFonts w:asciiTheme="minorEastAsia" w:hAnsiTheme="minorEastAsia" w:hint="eastAsia"/>
          <w:sz w:val="24"/>
          <w:szCs w:val="24"/>
        </w:rPr>
        <w:t>③各都道府県段階での「ナイスハートバザール」等のセルプ商品の販売促進会の広報の実施。</w:t>
      </w:r>
    </w:p>
    <w:p w:rsidR="00392245" w:rsidRDefault="00392245" w:rsidP="00392245">
      <w:pPr>
        <w:ind w:firstLineChars="450" w:firstLine="1080"/>
        <w:jc w:val="left"/>
        <w:rPr>
          <w:rFonts w:asciiTheme="minorEastAsia" w:hAnsiTheme="minorEastAsia"/>
          <w:sz w:val="24"/>
          <w:szCs w:val="24"/>
        </w:rPr>
      </w:pPr>
      <w:r>
        <w:rPr>
          <w:rFonts w:asciiTheme="minorEastAsia" w:hAnsiTheme="minorEastAsia" w:hint="eastAsia"/>
          <w:sz w:val="24"/>
          <w:szCs w:val="24"/>
        </w:rPr>
        <w:t>④</w:t>
      </w:r>
      <w:r w:rsidRPr="00356759">
        <w:rPr>
          <w:rFonts w:asciiTheme="minorEastAsia" w:hAnsiTheme="minorEastAsia" w:hint="eastAsia"/>
          <w:sz w:val="24"/>
          <w:szCs w:val="24"/>
        </w:rPr>
        <w:t>メディア</w:t>
      </w:r>
      <w:r>
        <w:rPr>
          <w:rFonts w:asciiTheme="minorEastAsia" w:hAnsiTheme="minorEastAsia" w:hint="eastAsia"/>
          <w:sz w:val="24"/>
          <w:szCs w:val="24"/>
        </w:rPr>
        <w:t>に向けた</w:t>
      </w:r>
      <w:r w:rsidRPr="00356759">
        <w:rPr>
          <w:rFonts w:asciiTheme="minorEastAsia" w:hAnsiTheme="minorEastAsia" w:hint="eastAsia"/>
          <w:sz w:val="24"/>
          <w:szCs w:val="24"/>
        </w:rPr>
        <w:t>『優先調達推進法の日</w:t>
      </w:r>
      <w:r>
        <w:rPr>
          <w:rFonts w:asciiTheme="minorEastAsia" w:hAnsiTheme="minorEastAsia" w:hint="eastAsia"/>
          <w:sz w:val="24"/>
          <w:szCs w:val="24"/>
        </w:rPr>
        <w:t xml:space="preserve">・月間 </w:t>
      </w:r>
      <w:r w:rsidRPr="00356759">
        <w:rPr>
          <w:rFonts w:asciiTheme="minorEastAsia" w:hAnsiTheme="minorEastAsia" w:hint="eastAsia"/>
          <w:sz w:val="24"/>
          <w:szCs w:val="24"/>
        </w:rPr>
        <w:t>』</w:t>
      </w:r>
      <w:r>
        <w:rPr>
          <w:rFonts w:asciiTheme="minorEastAsia" w:hAnsiTheme="minorEastAsia" w:hint="eastAsia"/>
          <w:sz w:val="24"/>
          <w:szCs w:val="24"/>
        </w:rPr>
        <w:t>の広報の実施</w:t>
      </w:r>
    </w:p>
    <w:p w:rsidR="00392245" w:rsidRDefault="00392245" w:rsidP="00392245">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等を行う。</w:t>
      </w:r>
    </w:p>
    <w:p w:rsidR="00392245" w:rsidRDefault="00392245" w:rsidP="00392245">
      <w:pPr>
        <w:ind w:left="960" w:hangingChars="400" w:hanging="960"/>
        <w:rPr>
          <w:rFonts w:asciiTheme="majorEastAsia" w:eastAsiaTheme="majorEastAsia" w:hAnsiTheme="majorEastAsia"/>
          <w:sz w:val="24"/>
          <w:szCs w:val="24"/>
          <w:bdr w:val="single" w:sz="4" w:space="0" w:color="auto"/>
        </w:rPr>
      </w:pPr>
    </w:p>
    <w:p w:rsidR="00392245" w:rsidRDefault="00392245" w:rsidP="00392245">
      <w:pPr>
        <w:ind w:left="960" w:hangingChars="400" w:hanging="960"/>
        <w:rPr>
          <w:rFonts w:asciiTheme="minorEastAsia" w:hAnsiTheme="minorEastAsia"/>
          <w:sz w:val="24"/>
          <w:szCs w:val="24"/>
        </w:rPr>
      </w:pPr>
      <w:r w:rsidRPr="00412AE4">
        <w:rPr>
          <w:rFonts w:asciiTheme="majorEastAsia" w:eastAsiaTheme="majorEastAsia" w:hAnsiTheme="majorEastAsia" w:hint="eastAsia"/>
          <w:sz w:val="24"/>
          <w:szCs w:val="24"/>
          <w:bdr w:val="single" w:sz="4" w:space="0" w:color="auto"/>
        </w:rPr>
        <w:t>実施体制</w:t>
      </w:r>
      <w:r w:rsidRPr="00356759">
        <w:rPr>
          <w:rFonts w:asciiTheme="minorEastAsia" w:hAnsiTheme="minorEastAsia" w:hint="eastAsia"/>
          <w:sz w:val="24"/>
          <w:szCs w:val="24"/>
        </w:rPr>
        <w:t xml:space="preserve">　</w:t>
      </w:r>
    </w:p>
    <w:p w:rsidR="00392245" w:rsidRDefault="00392245" w:rsidP="00392245">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Pr="00356759">
        <w:rPr>
          <w:rFonts w:asciiTheme="minorEastAsia" w:hAnsiTheme="minorEastAsia" w:hint="eastAsia"/>
          <w:sz w:val="24"/>
          <w:szCs w:val="24"/>
        </w:rPr>
        <w:t>国</w:t>
      </w:r>
      <w:r>
        <w:rPr>
          <w:rFonts w:asciiTheme="minorEastAsia" w:hAnsiTheme="minorEastAsia" w:hint="eastAsia"/>
          <w:sz w:val="24"/>
          <w:szCs w:val="24"/>
        </w:rPr>
        <w:t>段階への働きかけ</w:t>
      </w:r>
    </w:p>
    <w:p w:rsidR="00392245" w:rsidRPr="00356759" w:rsidRDefault="00392245" w:rsidP="00392245">
      <w:pPr>
        <w:ind w:leftChars="300" w:left="630"/>
        <w:rPr>
          <w:rFonts w:asciiTheme="minorEastAsia" w:hAnsiTheme="minorEastAsia"/>
          <w:sz w:val="24"/>
          <w:szCs w:val="24"/>
        </w:rPr>
      </w:pPr>
      <w:r w:rsidRPr="00356759">
        <w:rPr>
          <w:rFonts w:asciiTheme="minorEastAsia" w:hAnsiTheme="minorEastAsia" w:hint="eastAsia"/>
          <w:sz w:val="24"/>
          <w:szCs w:val="24"/>
        </w:rPr>
        <w:t>セルプ協会長</w:t>
      </w:r>
      <w:r>
        <w:rPr>
          <w:rFonts w:asciiTheme="minorEastAsia" w:hAnsiTheme="minorEastAsia" w:hint="eastAsia"/>
          <w:sz w:val="24"/>
          <w:szCs w:val="24"/>
        </w:rPr>
        <w:t>、</w:t>
      </w:r>
      <w:r w:rsidRPr="00356759">
        <w:rPr>
          <w:rFonts w:asciiTheme="minorEastAsia" w:hAnsiTheme="minorEastAsia" w:hint="eastAsia"/>
          <w:sz w:val="24"/>
          <w:szCs w:val="24"/>
        </w:rPr>
        <w:t>日本セルプセンター会長</w:t>
      </w:r>
      <w:r>
        <w:rPr>
          <w:rFonts w:asciiTheme="minorEastAsia" w:hAnsiTheme="minorEastAsia" w:hint="eastAsia"/>
          <w:sz w:val="24"/>
          <w:szCs w:val="24"/>
        </w:rPr>
        <w:t>、</w:t>
      </w:r>
      <w:r w:rsidRPr="00356759">
        <w:rPr>
          <w:rFonts w:asciiTheme="minorEastAsia" w:hAnsiTheme="minorEastAsia" w:hint="eastAsia"/>
          <w:sz w:val="24"/>
          <w:szCs w:val="24"/>
        </w:rPr>
        <w:t>セルプ協</w:t>
      </w:r>
      <w:r>
        <w:rPr>
          <w:rFonts w:asciiTheme="minorEastAsia" w:hAnsiTheme="minorEastAsia" w:hint="eastAsia"/>
          <w:sz w:val="24"/>
          <w:szCs w:val="24"/>
        </w:rPr>
        <w:t>・日本</w:t>
      </w:r>
      <w:r w:rsidRPr="00356759">
        <w:rPr>
          <w:rFonts w:asciiTheme="minorEastAsia" w:hAnsiTheme="minorEastAsia" w:hint="eastAsia"/>
          <w:sz w:val="24"/>
          <w:szCs w:val="24"/>
        </w:rPr>
        <w:t>セルプセンター事務局</w:t>
      </w:r>
    </w:p>
    <w:p w:rsidR="00392245" w:rsidRDefault="00392245" w:rsidP="00392245">
      <w:pPr>
        <w:ind w:leftChars="100" w:left="2850" w:hangingChars="1100" w:hanging="2640"/>
        <w:rPr>
          <w:rFonts w:asciiTheme="minorEastAsia" w:hAnsiTheme="minorEastAsia"/>
          <w:sz w:val="24"/>
          <w:szCs w:val="24"/>
        </w:rPr>
      </w:pPr>
      <w:r>
        <w:rPr>
          <w:rFonts w:asciiTheme="minorEastAsia" w:hAnsiTheme="minorEastAsia" w:hint="eastAsia"/>
          <w:sz w:val="24"/>
          <w:szCs w:val="24"/>
        </w:rPr>
        <w:t>○</w:t>
      </w:r>
      <w:r w:rsidRPr="00356759">
        <w:rPr>
          <w:rFonts w:asciiTheme="minorEastAsia" w:hAnsiTheme="minorEastAsia" w:hint="eastAsia"/>
          <w:sz w:val="24"/>
          <w:szCs w:val="24"/>
        </w:rPr>
        <w:t>都道府県</w:t>
      </w:r>
      <w:r>
        <w:rPr>
          <w:rFonts w:asciiTheme="minorEastAsia" w:hAnsiTheme="minorEastAsia" w:hint="eastAsia"/>
          <w:sz w:val="24"/>
          <w:szCs w:val="24"/>
        </w:rPr>
        <w:t>段階への働きかけ</w:t>
      </w:r>
    </w:p>
    <w:p w:rsidR="00392245" w:rsidRPr="00356759" w:rsidRDefault="00392245" w:rsidP="00392245">
      <w:pPr>
        <w:ind w:leftChars="300" w:left="630"/>
        <w:rPr>
          <w:rFonts w:asciiTheme="minorEastAsia" w:hAnsiTheme="minorEastAsia"/>
          <w:sz w:val="24"/>
          <w:szCs w:val="24"/>
        </w:rPr>
      </w:pPr>
      <w:r w:rsidRPr="00356759">
        <w:rPr>
          <w:rFonts w:asciiTheme="minorEastAsia" w:hAnsiTheme="minorEastAsia" w:hint="eastAsia"/>
          <w:sz w:val="24"/>
          <w:szCs w:val="24"/>
        </w:rPr>
        <w:t>各都道府県セルプ協役員</w:t>
      </w:r>
      <w:r>
        <w:rPr>
          <w:rFonts w:asciiTheme="minorEastAsia" w:hAnsiTheme="minorEastAsia" w:hint="eastAsia"/>
          <w:sz w:val="24"/>
          <w:szCs w:val="24"/>
        </w:rPr>
        <w:t>、</w:t>
      </w:r>
      <w:r w:rsidRPr="00356759">
        <w:rPr>
          <w:rFonts w:asciiTheme="minorEastAsia" w:hAnsiTheme="minorEastAsia" w:hint="eastAsia"/>
          <w:sz w:val="24"/>
          <w:szCs w:val="24"/>
        </w:rPr>
        <w:t>セルプセンター役員</w:t>
      </w:r>
      <w:r>
        <w:rPr>
          <w:rFonts w:asciiTheme="minorEastAsia" w:hAnsiTheme="minorEastAsia" w:hint="eastAsia"/>
          <w:sz w:val="24"/>
          <w:szCs w:val="24"/>
        </w:rPr>
        <w:t>、</w:t>
      </w:r>
      <w:r w:rsidRPr="00356759">
        <w:rPr>
          <w:rFonts w:asciiTheme="minorEastAsia" w:hAnsiTheme="minorEastAsia" w:hint="eastAsia"/>
          <w:sz w:val="24"/>
          <w:szCs w:val="24"/>
        </w:rPr>
        <w:t>各都道府県セルプ協</w:t>
      </w:r>
      <w:r>
        <w:rPr>
          <w:rFonts w:asciiTheme="minorEastAsia" w:hAnsiTheme="minorEastAsia" w:hint="eastAsia"/>
          <w:sz w:val="24"/>
          <w:szCs w:val="24"/>
        </w:rPr>
        <w:t>・</w:t>
      </w:r>
      <w:r w:rsidRPr="00356759">
        <w:rPr>
          <w:rFonts w:asciiTheme="minorEastAsia" w:hAnsiTheme="minorEastAsia" w:hint="eastAsia"/>
          <w:sz w:val="24"/>
          <w:szCs w:val="24"/>
        </w:rPr>
        <w:t>セルプセンター事務局</w:t>
      </w:r>
    </w:p>
    <w:p w:rsidR="00392245" w:rsidRDefault="00392245" w:rsidP="00392245">
      <w:pPr>
        <w:ind w:leftChars="100" w:left="2850" w:hangingChars="1100" w:hanging="2640"/>
        <w:rPr>
          <w:rFonts w:asciiTheme="minorEastAsia" w:hAnsiTheme="minorEastAsia"/>
          <w:sz w:val="24"/>
          <w:szCs w:val="24"/>
        </w:rPr>
      </w:pPr>
      <w:r>
        <w:rPr>
          <w:rFonts w:asciiTheme="minorEastAsia" w:hAnsiTheme="minorEastAsia" w:hint="eastAsia"/>
          <w:sz w:val="24"/>
          <w:szCs w:val="24"/>
        </w:rPr>
        <w:t>○</w:t>
      </w:r>
      <w:r w:rsidRPr="00356759">
        <w:rPr>
          <w:rFonts w:asciiTheme="minorEastAsia" w:hAnsiTheme="minorEastAsia" w:hint="eastAsia"/>
          <w:sz w:val="24"/>
          <w:szCs w:val="24"/>
        </w:rPr>
        <w:t>市町村</w:t>
      </w:r>
      <w:r>
        <w:rPr>
          <w:rFonts w:asciiTheme="minorEastAsia" w:hAnsiTheme="minorEastAsia" w:hint="eastAsia"/>
          <w:sz w:val="24"/>
          <w:szCs w:val="24"/>
        </w:rPr>
        <w:t>段階への働きかけ</w:t>
      </w:r>
    </w:p>
    <w:p w:rsidR="00392245" w:rsidRPr="00356759" w:rsidRDefault="00392245" w:rsidP="00392245">
      <w:pPr>
        <w:ind w:left="2880" w:hangingChars="1200" w:hanging="2880"/>
        <w:rPr>
          <w:rFonts w:asciiTheme="minorEastAsia" w:hAnsiTheme="minorEastAsia"/>
          <w:sz w:val="24"/>
          <w:szCs w:val="24"/>
        </w:rPr>
      </w:pPr>
      <w:r>
        <w:rPr>
          <w:rFonts w:asciiTheme="minorEastAsia" w:hAnsiTheme="minorEastAsia" w:hint="eastAsia"/>
          <w:sz w:val="24"/>
          <w:szCs w:val="24"/>
        </w:rPr>
        <w:t xml:space="preserve">　 　</w:t>
      </w:r>
      <w:r w:rsidRPr="00356759">
        <w:rPr>
          <w:rFonts w:asciiTheme="minorEastAsia" w:hAnsiTheme="minorEastAsia" w:hint="eastAsia"/>
          <w:sz w:val="24"/>
          <w:szCs w:val="24"/>
        </w:rPr>
        <w:t>各市町村</w:t>
      </w:r>
      <w:r>
        <w:rPr>
          <w:rFonts w:asciiTheme="minorEastAsia" w:hAnsiTheme="minorEastAsia" w:hint="eastAsia"/>
          <w:sz w:val="24"/>
          <w:szCs w:val="24"/>
        </w:rPr>
        <w:t>の</w:t>
      </w:r>
      <w:r w:rsidRPr="00356759">
        <w:rPr>
          <w:rFonts w:asciiTheme="minorEastAsia" w:hAnsiTheme="minorEastAsia" w:hint="eastAsia"/>
          <w:sz w:val="24"/>
          <w:szCs w:val="24"/>
        </w:rPr>
        <w:t xml:space="preserve">セルプ協会員、セルプセンター会員の施設長等　　　　　　</w:t>
      </w:r>
    </w:p>
    <w:p w:rsidR="00392245" w:rsidRDefault="00392245" w:rsidP="00392245">
      <w:pPr>
        <w:ind w:leftChars="100" w:left="1290" w:hangingChars="450" w:hanging="1080"/>
        <w:rPr>
          <w:rFonts w:asciiTheme="minorEastAsia" w:hAnsiTheme="minorEastAsia"/>
          <w:sz w:val="24"/>
          <w:szCs w:val="24"/>
        </w:rPr>
      </w:pPr>
      <w:r>
        <w:rPr>
          <w:rFonts w:asciiTheme="minorEastAsia" w:hAnsiTheme="minorEastAsia" w:hint="eastAsia"/>
          <w:sz w:val="24"/>
          <w:szCs w:val="24"/>
        </w:rPr>
        <w:t>○独立行政法人への働きかけ</w:t>
      </w:r>
    </w:p>
    <w:p w:rsidR="00392245" w:rsidRDefault="00392245" w:rsidP="00392245">
      <w:pPr>
        <w:ind w:leftChars="300" w:left="1230" w:hangingChars="250" w:hanging="600"/>
        <w:rPr>
          <w:rFonts w:asciiTheme="minorEastAsia" w:hAnsiTheme="minorEastAsia"/>
          <w:sz w:val="24"/>
          <w:szCs w:val="24"/>
        </w:rPr>
      </w:pPr>
      <w:r>
        <w:rPr>
          <w:rFonts w:asciiTheme="minorEastAsia" w:hAnsiTheme="minorEastAsia" w:hint="eastAsia"/>
          <w:sz w:val="24"/>
          <w:szCs w:val="24"/>
        </w:rPr>
        <w:t>全国セルプ協、日本セルプセンターより関係資料等を送付</w:t>
      </w:r>
    </w:p>
    <w:p w:rsidR="00392245" w:rsidRDefault="00392245" w:rsidP="00392245">
      <w:pPr>
        <w:ind w:left="720" w:hangingChars="300" w:hanging="720"/>
        <w:rPr>
          <w:rFonts w:asciiTheme="minorEastAsia" w:hAnsiTheme="minorEastAsia"/>
          <w:szCs w:val="21"/>
        </w:rPr>
      </w:pPr>
      <w:r w:rsidRPr="00356759">
        <w:rPr>
          <w:rFonts w:asciiTheme="minorEastAsia" w:hAnsiTheme="minorEastAsia" w:hint="eastAsia"/>
          <w:sz w:val="24"/>
          <w:szCs w:val="24"/>
        </w:rPr>
        <w:t xml:space="preserve">　　　　　</w:t>
      </w:r>
    </w:p>
    <w:p w:rsidR="00392245" w:rsidRDefault="00392245" w:rsidP="00392245">
      <w:pPr>
        <w:ind w:left="720" w:hangingChars="300" w:hanging="720"/>
        <w:rPr>
          <w:rFonts w:asciiTheme="majorEastAsia" w:eastAsiaTheme="majorEastAsia" w:hAnsiTheme="majorEastAsia"/>
          <w:sz w:val="24"/>
          <w:szCs w:val="24"/>
          <w:bdr w:val="single" w:sz="4" w:space="0" w:color="auto"/>
        </w:rPr>
      </w:pPr>
    </w:p>
    <w:p w:rsidR="00392245" w:rsidRDefault="00392245" w:rsidP="00392245">
      <w:pPr>
        <w:ind w:left="720" w:hangingChars="300" w:hanging="720"/>
        <w:rPr>
          <w:rFonts w:asciiTheme="minorEastAsia" w:hAnsiTheme="minorEastAsia"/>
          <w:sz w:val="24"/>
          <w:szCs w:val="24"/>
        </w:rPr>
      </w:pPr>
      <w:bookmarkStart w:id="0" w:name="_GoBack"/>
      <w:bookmarkEnd w:id="0"/>
      <w:r w:rsidRPr="00412AE4">
        <w:rPr>
          <w:rFonts w:asciiTheme="majorEastAsia" w:eastAsiaTheme="majorEastAsia" w:hAnsiTheme="majorEastAsia" w:hint="eastAsia"/>
          <w:sz w:val="24"/>
          <w:szCs w:val="24"/>
          <w:bdr w:val="single" w:sz="4" w:space="0" w:color="auto"/>
        </w:rPr>
        <w:lastRenderedPageBreak/>
        <w:t>実施本部</w:t>
      </w:r>
      <w:r>
        <w:rPr>
          <w:rFonts w:asciiTheme="minorEastAsia" w:hAnsiTheme="minorEastAsia" w:hint="eastAsia"/>
          <w:sz w:val="24"/>
          <w:szCs w:val="24"/>
        </w:rPr>
        <w:t xml:space="preserve"> セルプ協、日本セルプセンターの正副会長で構成する。</w:t>
      </w:r>
    </w:p>
    <w:p w:rsidR="00392245" w:rsidRDefault="00392245" w:rsidP="00392245">
      <w:pPr>
        <w:rPr>
          <w:rFonts w:asciiTheme="minorEastAsia" w:hAnsiTheme="minorEastAsia"/>
          <w:sz w:val="24"/>
          <w:szCs w:val="24"/>
        </w:rPr>
      </w:pPr>
      <w:r w:rsidRPr="00F14C56">
        <w:rPr>
          <w:rFonts w:asciiTheme="minorEastAsia" w:hAnsiTheme="minorEastAsia" w:hint="eastAsia"/>
          <w:sz w:val="24"/>
          <w:szCs w:val="24"/>
        </w:rPr>
        <w:t>「優先調達推進法の日・</w:t>
      </w:r>
      <w:r>
        <w:rPr>
          <w:rFonts w:asciiTheme="minorEastAsia" w:hAnsiTheme="minorEastAsia" w:hint="eastAsia"/>
          <w:sz w:val="24"/>
          <w:szCs w:val="24"/>
        </w:rPr>
        <w:t>月</w:t>
      </w:r>
      <w:r w:rsidRPr="00F14C56">
        <w:rPr>
          <w:rFonts w:asciiTheme="minorEastAsia" w:hAnsiTheme="minorEastAsia" w:hint="eastAsia"/>
          <w:sz w:val="24"/>
          <w:szCs w:val="24"/>
        </w:rPr>
        <w:t>間」</w:t>
      </w:r>
      <w:r>
        <w:rPr>
          <w:rFonts w:asciiTheme="minorEastAsia" w:hAnsiTheme="minorEastAsia" w:hint="eastAsia"/>
          <w:sz w:val="24"/>
          <w:szCs w:val="24"/>
        </w:rPr>
        <w:t>法施行３周年記念</w:t>
      </w:r>
      <w:r w:rsidRPr="00F14C56">
        <w:rPr>
          <w:rFonts w:asciiTheme="minorEastAsia" w:hAnsiTheme="minorEastAsia" w:hint="eastAsia"/>
          <w:sz w:val="24"/>
          <w:szCs w:val="24"/>
        </w:rPr>
        <w:t>全国キャンペーン</w:t>
      </w:r>
      <w:r>
        <w:rPr>
          <w:rFonts w:asciiTheme="minorEastAsia" w:hAnsiTheme="minorEastAsia" w:hint="eastAsia"/>
          <w:sz w:val="24"/>
          <w:szCs w:val="24"/>
        </w:rPr>
        <w:t xml:space="preserve"> 実施本部</w:t>
      </w:r>
    </w:p>
    <w:p w:rsidR="00392245" w:rsidRDefault="00392245" w:rsidP="00392245">
      <w:pPr>
        <w:ind w:leftChars="300" w:left="630" w:firstLineChars="500" w:firstLine="1200"/>
        <w:rPr>
          <w:rFonts w:asciiTheme="minorEastAsia" w:hAnsiTheme="minorEastAsia"/>
          <w:sz w:val="24"/>
          <w:szCs w:val="24"/>
        </w:rPr>
      </w:pPr>
      <w:r>
        <w:rPr>
          <w:rFonts w:asciiTheme="minorEastAsia" w:hAnsiTheme="minorEastAsia" w:hint="eastAsia"/>
          <w:sz w:val="24"/>
          <w:szCs w:val="24"/>
        </w:rPr>
        <w:t>全国社会就労センター協議会（セルプ協）事務局</w:t>
      </w:r>
    </w:p>
    <w:p w:rsidR="00392245" w:rsidRDefault="00392245" w:rsidP="00392245">
      <w:pPr>
        <w:ind w:leftChars="300" w:left="630" w:firstLineChars="500" w:firstLine="1200"/>
        <w:rPr>
          <w:rFonts w:asciiTheme="minorEastAsia" w:hAnsiTheme="minorEastAsia"/>
          <w:sz w:val="24"/>
          <w:szCs w:val="24"/>
        </w:rPr>
      </w:pPr>
      <w:r>
        <w:rPr>
          <w:rFonts w:asciiTheme="minorEastAsia" w:hAnsiTheme="minorEastAsia" w:hint="eastAsia"/>
          <w:sz w:val="24"/>
          <w:szCs w:val="24"/>
        </w:rPr>
        <w:t>社会福祉法人　全国社会福祉協議会　高年・障害福祉部内</w:t>
      </w:r>
    </w:p>
    <w:p w:rsidR="00392245" w:rsidRDefault="00392245" w:rsidP="00392245">
      <w:pPr>
        <w:ind w:left="720" w:hangingChars="300" w:hanging="720"/>
        <w:rPr>
          <w:rFonts w:asciiTheme="minorEastAsia" w:hAnsiTheme="minorEastAsia"/>
          <w:sz w:val="24"/>
          <w:szCs w:val="24"/>
        </w:rPr>
      </w:pPr>
      <w:r>
        <w:rPr>
          <w:rFonts w:asciiTheme="minorEastAsia" w:hAnsiTheme="minorEastAsia" w:hint="eastAsia"/>
          <w:sz w:val="24"/>
          <w:szCs w:val="24"/>
        </w:rPr>
        <w:t xml:space="preserve">　　　　　 　　℡03-3581-6502　fax03-3581-2428</w:t>
      </w:r>
    </w:p>
    <w:p w:rsidR="00392245" w:rsidRDefault="00392245" w:rsidP="00392245">
      <w:pPr>
        <w:ind w:left="720" w:hangingChars="300" w:hanging="720"/>
        <w:rPr>
          <w:rFonts w:asciiTheme="majorEastAsia" w:eastAsiaTheme="majorEastAsia" w:hAnsiTheme="majorEastAsia"/>
          <w:sz w:val="24"/>
          <w:szCs w:val="24"/>
          <w:bdr w:val="single" w:sz="4" w:space="0" w:color="auto"/>
        </w:rPr>
      </w:pPr>
    </w:p>
    <w:p w:rsidR="00392245" w:rsidRPr="00412AE4" w:rsidRDefault="00392245" w:rsidP="00392245">
      <w:pPr>
        <w:ind w:left="720" w:hangingChars="300" w:hanging="72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各都道府県・指定都市・市区町村における</w:t>
      </w:r>
      <w:r w:rsidRPr="00412AE4">
        <w:rPr>
          <w:rFonts w:asciiTheme="majorEastAsia" w:eastAsiaTheme="majorEastAsia" w:hAnsiTheme="majorEastAsia" w:hint="eastAsia"/>
          <w:sz w:val="24"/>
          <w:szCs w:val="24"/>
          <w:bdr w:val="single" w:sz="4" w:space="0" w:color="auto"/>
        </w:rPr>
        <w:t>実施方法のイメージ</w:t>
      </w:r>
    </w:p>
    <w:p w:rsidR="00392245" w:rsidRDefault="00392245" w:rsidP="00392245">
      <w:pPr>
        <w:ind w:left="720" w:hangingChars="300" w:hanging="720"/>
        <w:rPr>
          <w:rFonts w:asciiTheme="minorEastAsia" w:hAnsiTheme="minorEastAsia"/>
          <w:sz w:val="24"/>
          <w:szCs w:val="24"/>
        </w:rPr>
      </w:pPr>
      <w:r>
        <w:rPr>
          <w:rFonts w:asciiTheme="minorEastAsia" w:hAnsiTheme="minorEastAsia" w:hint="eastAsia"/>
          <w:sz w:val="24"/>
          <w:szCs w:val="24"/>
        </w:rPr>
        <w:t xml:space="preserve">　○自治体の社会就労センター関係担当課や個人の人脈等を通じ、首長等に働</w:t>
      </w:r>
    </w:p>
    <w:p w:rsidR="00392245" w:rsidRDefault="00392245" w:rsidP="00392245">
      <w:pPr>
        <w:ind w:left="720" w:hangingChars="300" w:hanging="720"/>
        <w:rPr>
          <w:rFonts w:asciiTheme="minorEastAsia" w:hAnsiTheme="minorEastAsia"/>
          <w:sz w:val="24"/>
          <w:szCs w:val="24"/>
        </w:rPr>
      </w:pPr>
      <w:r>
        <w:rPr>
          <w:rFonts w:asciiTheme="minorEastAsia" w:hAnsiTheme="minorEastAsia" w:hint="eastAsia"/>
          <w:sz w:val="24"/>
          <w:szCs w:val="24"/>
        </w:rPr>
        <w:t xml:space="preserve">　　きかけ、訪問日時を決定する。</w:t>
      </w:r>
    </w:p>
    <w:p w:rsidR="00392245" w:rsidRDefault="00392245" w:rsidP="00392245">
      <w:pPr>
        <w:ind w:left="480" w:hangingChars="200" w:hanging="480"/>
        <w:rPr>
          <w:rFonts w:asciiTheme="minorEastAsia" w:hAnsiTheme="minorEastAsia"/>
          <w:sz w:val="24"/>
          <w:szCs w:val="24"/>
        </w:rPr>
      </w:pPr>
      <w:r>
        <w:rPr>
          <w:rFonts w:asciiTheme="minorEastAsia" w:hAnsiTheme="minorEastAsia" w:hint="eastAsia"/>
          <w:sz w:val="24"/>
          <w:szCs w:val="24"/>
        </w:rPr>
        <w:t xml:space="preserve">　○地元の訪問予定者を決定し、事前に説明内容等の打ち合わせを行う。その際、持参する説明用資料、啓発用ツール等を決める（ポスター、パンフレット等を活用）。</w:t>
      </w:r>
    </w:p>
    <w:p w:rsidR="00392245" w:rsidRDefault="00392245" w:rsidP="00392245">
      <w:pPr>
        <w:ind w:left="480" w:hangingChars="200" w:hanging="480"/>
        <w:rPr>
          <w:rFonts w:asciiTheme="minorEastAsia" w:hAnsiTheme="minorEastAsia"/>
          <w:sz w:val="24"/>
          <w:szCs w:val="24"/>
        </w:rPr>
      </w:pPr>
      <w:r>
        <w:rPr>
          <w:rFonts w:asciiTheme="minorEastAsia" w:hAnsiTheme="minorEastAsia" w:hint="eastAsia"/>
          <w:sz w:val="24"/>
          <w:szCs w:val="24"/>
        </w:rPr>
        <w:t xml:space="preserve">　○訪問の実施。</w:t>
      </w:r>
    </w:p>
    <w:p w:rsidR="00392245" w:rsidRDefault="00392245" w:rsidP="00392245">
      <w:pPr>
        <w:ind w:left="480" w:hangingChars="200" w:hanging="480"/>
        <w:rPr>
          <w:rFonts w:asciiTheme="minorEastAsia" w:hAnsiTheme="minorEastAsia"/>
          <w:sz w:val="24"/>
          <w:szCs w:val="24"/>
        </w:rPr>
      </w:pPr>
      <w:r>
        <w:rPr>
          <w:rFonts w:asciiTheme="minorEastAsia" w:hAnsiTheme="minorEastAsia" w:hint="eastAsia"/>
          <w:sz w:val="24"/>
          <w:szCs w:val="24"/>
        </w:rPr>
        <w:t xml:space="preserve">　○訪問時の状況をとりまとめ、当該地域の会員センター等への広報を行う。</w:t>
      </w:r>
    </w:p>
    <w:p w:rsidR="00392245" w:rsidRPr="00A627FE" w:rsidRDefault="00392245" w:rsidP="00392245">
      <w:pPr>
        <w:ind w:left="480" w:hangingChars="200" w:hanging="480"/>
        <w:rPr>
          <w:rFonts w:asciiTheme="minorEastAsia" w:hAnsiTheme="minorEastAsia"/>
          <w:sz w:val="24"/>
          <w:szCs w:val="24"/>
        </w:rPr>
      </w:pPr>
      <w:r>
        <w:rPr>
          <w:rFonts w:asciiTheme="minorEastAsia" w:hAnsiTheme="minorEastAsia" w:hint="eastAsia"/>
          <w:sz w:val="24"/>
          <w:szCs w:val="24"/>
        </w:rPr>
        <w:t xml:space="preserve">　　必要に応じ、当該エリアの新聞社等マスコミに関係情報を提供する。</w:t>
      </w:r>
    </w:p>
    <w:p w:rsidR="00392245" w:rsidRDefault="00392245" w:rsidP="00392245">
      <w:pPr>
        <w:ind w:left="480" w:hangingChars="200" w:hanging="480"/>
        <w:rPr>
          <w:rFonts w:asciiTheme="minorEastAsia" w:hAnsiTheme="minorEastAsia"/>
          <w:sz w:val="24"/>
          <w:szCs w:val="24"/>
        </w:rPr>
      </w:pPr>
      <w:r>
        <w:rPr>
          <w:rFonts w:asciiTheme="minorEastAsia" w:hAnsiTheme="minorEastAsia" w:hint="eastAsia"/>
          <w:sz w:val="24"/>
          <w:szCs w:val="24"/>
        </w:rPr>
        <w:t xml:space="preserve">　○全国セルプ協宛に、同ホームページからダウンロードした所定の書式により報告する。　</w:t>
      </w:r>
    </w:p>
    <w:p w:rsidR="00392245" w:rsidRP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p w:rsidR="00392245" w:rsidRDefault="00392245">
      <w:pPr>
        <w:rPr>
          <w:rFonts w:asciiTheme="majorEastAsia" w:eastAsiaTheme="majorEastAsia" w:hAnsiTheme="majorEastAsia"/>
        </w:rPr>
      </w:pPr>
    </w:p>
    <w:sectPr w:rsidR="003922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25" w:rsidRDefault="00712325" w:rsidP="00392245">
      <w:r>
        <w:separator/>
      </w:r>
    </w:p>
  </w:endnote>
  <w:endnote w:type="continuationSeparator" w:id="0">
    <w:p w:rsidR="00712325" w:rsidRDefault="00712325" w:rsidP="0039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25" w:rsidRDefault="00712325" w:rsidP="00392245">
      <w:r>
        <w:separator/>
      </w:r>
    </w:p>
  </w:footnote>
  <w:footnote w:type="continuationSeparator" w:id="0">
    <w:p w:rsidR="00712325" w:rsidRDefault="00712325" w:rsidP="00392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B38B8"/>
    <w:multiLevelType w:val="hybridMultilevel"/>
    <w:tmpl w:val="EFA8AC28"/>
    <w:lvl w:ilvl="0" w:tplc="0B5E603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83"/>
    <w:rsid w:val="000469DD"/>
    <w:rsid w:val="0009686F"/>
    <w:rsid w:val="000A5994"/>
    <w:rsid w:val="001C55D9"/>
    <w:rsid w:val="00250B51"/>
    <w:rsid w:val="002943BE"/>
    <w:rsid w:val="00342741"/>
    <w:rsid w:val="00392245"/>
    <w:rsid w:val="003F4149"/>
    <w:rsid w:val="004D00F5"/>
    <w:rsid w:val="004E0BF2"/>
    <w:rsid w:val="004F49D2"/>
    <w:rsid w:val="005327BE"/>
    <w:rsid w:val="005C309C"/>
    <w:rsid w:val="005E122E"/>
    <w:rsid w:val="0060404D"/>
    <w:rsid w:val="00655F3B"/>
    <w:rsid w:val="00676BDF"/>
    <w:rsid w:val="00712325"/>
    <w:rsid w:val="00721BBA"/>
    <w:rsid w:val="00734974"/>
    <w:rsid w:val="00745838"/>
    <w:rsid w:val="00812B38"/>
    <w:rsid w:val="00843D7D"/>
    <w:rsid w:val="008778BF"/>
    <w:rsid w:val="009342F9"/>
    <w:rsid w:val="00970A49"/>
    <w:rsid w:val="009F243A"/>
    <w:rsid w:val="00A22283"/>
    <w:rsid w:val="00A82AC4"/>
    <w:rsid w:val="00B02642"/>
    <w:rsid w:val="00B04D7F"/>
    <w:rsid w:val="00B326EB"/>
    <w:rsid w:val="00BA1E1C"/>
    <w:rsid w:val="00C81582"/>
    <w:rsid w:val="00DF7EBF"/>
    <w:rsid w:val="00E114BC"/>
    <w:rsid w:val="00E159E6"/>
    <w:rsid w:val="00E27310"/>
    <w:rsid w:val="00F34973"/>
    <w:rsid w:val="00F8286B"/>
    <w:rsid w:val="00FB27FB"/>
    <w:rsid w:val="00FB4293"/>
    <w:rsid w:val="00FD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7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27BE"/>
    <w:rPr>
      <w:rFonts w:asciiTheme="majorHAnsi" w:eastAsiaTheme="majorEastAsia" w:hAnsiTheme="majorHAnsi" w:cstheme="majorBidi"/>
      <w:sz w:val="18"/>
      <w:szCs w:val="18"/>
    </w:rPr>
  </w:style>
  <w:style w:type="paragraph" w:styleId="a5">
    <w:name w:val="List Paragraph"/>
    <w:basedOn w:val="a"/>
    <w:uiPriority w:val="34"/>
    <w:qFormat/>
    <w:rsid w:val="00B04D7F"/>
    <w:pPr>
      <w:ind w:leftChars="400" w:left="840"/>
    </w:pPr>
  </w:style>
  <w:style w:type="paragraph" w:styleId="a6">
    <w:name w:val="header"/>
    <w:basedOn w:val="a"/>
    <w:link w:val="a7"/>
    <w:uiPriority w:val="99"/>
    <w:unhideWhenUsed/>
    <w:rsid w:val="00392245"/>
    <w:pPr>
      <w:tabs>
        <w:tab w:val="center" w:pos="4252"/>
        <w:tab w:val="right" w:pos="8504"/>
      </w:tabs>
      <w:snapToGrid w:val="0"/>
    </w:pPr>
  </w:style>
  <w:style w:type="character" w:customStyle="1" w:styleId="a7">
    <w:name w:val="ヘッダー (文字)"/>
    <w:basedOn w:val="a0"/>
    <w:link w:val="a6"/>
    <w:uiPriority w:val="99"/>
    <w:rsid w:val="00392245"/>
  </w:style>
  <w:style w:type="paragraph" w:styleId="a8">
    <w:name w:val="footer"/>
    <w:basedOn w:val="a"/>
    <w:link w:val="a9"/>
    <w:uiPriority w:val="99"/>
    <w:unhideWhenUsed/>
    <w:rsid w:val="00392245"/>
    <w:pPr>
      <w:tabs>
        <w:tab w:val="center" w:pos="4252"/>
        <w:tab w:val="right" w:pos="8504"/>
      </w:tabs>
      <w:snapToGrid w:val="0"/>
    </w:pPr>
  </w:style>
  <w:style w:type="character" w:customStyle="1" w:styleId="a9">
    <w:name w:val="フッター (文字)"/>
    <w:basedOn w:val="a0"/>
    <w:link w:val="a8"/>
    <w:uiPriority w:val="99"/>
    <w:rsid w:val="00392245"/>
  </w:style>
  <w:style w:type="table" w:styleId="aa">
    <w:name w:val="Table Grid"/>
    <w:basedOn w:val="a1"/>
    <w:uiPriority w:val="59"/>
    <w:rsid w:val="00FB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7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27BE"/>
    <w:rPr>
      <w:rFonts w:asciiTheme="majorHAnsi" w:eastAsiaTheme="majorEastAsia" w:hAnsiTheme="majorHAnsi" w:cstheme="majorBidi"/>
      <w:sz w:val="18"/>
      <w:szCs w:val="18"/>
    </w:rPr>
  </w:style>
  <w:style w:type="paragraph" w:styleId="a5">
    <w:name w:val="List Paragraph"/>
    <w:basedOn w:val="a"/>
    <w:uiPriority w:val="34"/>
    <w:qFormat/>
    <w:rsid w:val="00B04D7F"/>
    <w:pPr>
      <w:ind w:leftChars="400" w:left="840"/>
    </w:pPr>
  </w:style>
  <w:style w:type="paragraph" w:styleId="a6">
    <w:name w:val="header"/>
    <w:basedOn w:val="a"/>
    <w:link w:val="a7"/>
    <w:uiPriority w:val="99"/>
    <w:unhideWhenUsed/>
    <w:rsid w:val="00392245"/>
    <w:pPr>
      <w:tabs>
        <w:tab w:val="center" w:pos="4252"/>
        <w:tab w:val="right" w:pos="8504"/>
      </w:tabs>
      <w:snapToGrid w:val="0"/>
    </w:pPr>
  </w:style>
  <w:style w:type="character" w:customStyle="1" w:styleId="a7">
    <w:name w:val="ヘッダー (文字)"/>
    <w:basedOn w:val="a0"/>
    <w:link w:val="a6"/>
    <w:uiPriority w:val="99"/>
    <w:rsid w:val="00392245"/>
  </w:style>
  <w:style w:type="paragraph" w:styleId="a8">
    <w:name w:val="footer"/>
    <w:basedOn w:val="a"/>
    <w:link w:val="a9"/>
    <w:uiPriority w:val="99"/>
    <w:unhideWhenUsed/>
    <w:rsid w:val="00392245"/>
    <w:pPr>
      <w:tabs>
        <w:tab w:val="center" w:pos="4252"/>
        <w:tab w:val="right" w:pos="8504"/>
      </w:tabs>
      <w:snapToGrid w:val="0"/>
    </w:pPr>
  </w:style>
  <w:style w:type="character" w:customStyle="1" w:styleId="a9">
    <w:name w:val="フッター (文字)"/>
    <w:basedOn w:val="a0"/>
    <w:link w:val="a8"/>
    <w:uiPriority w:val="99"/>
    <w:rsid w:val="00392245"/>
  </w:style>
  <w:style w:type="table" w:styleId="aa">
    <w:name w:val="Table Grid"/>
    <w:basedOn w:val="a1"/>
    <w:uiPriority w:val="59"/>
    <w:rsid w:val="00FB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693</Words>
  <Characters>3953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賢志</dc:creator>
  <cp:keywords/>
  <dc:description/>
  <cp:lastModifiedBy>山崎 賢志</cp:lastModifiedBy>
  <cp:revision>28</cp:revision>
  <cp:lastPrinted>2016-06-15T02:37:00Z</cp:lastPrinted>
  <dcterms:created xsi:type="dcterms:W3CDTF">2014-05-30T00:37:00Z</dcterms:created>
  <dcterms:modified xsi:type="dcterms:W3CDTF">2016-06-20T02:20:00Z</dcterms:modified>
</cp:coreProperties>
</file>